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27" w:type="dxa"/>
        <w:tblLayout w:type="fixed"/>
        <w:tblCellMar>
          <w:left w:w="70" w:type="dxa"/>
          <w:right w:w="70" w:type="dxa"/>
        </w:tblCellMar>
        <w:tblLook w:val="0000" w:firstRow="0" w:lastRow="0" w:firstColumn="0" w:lastColumn="0" w:noHBand="0" w:noVBand="0"/>
      </w:tblPr>
      <w:tblGrid>
        <w:gridCol w:w="4465"/>
        <w:gridCol w:w="6662"/>
      </w:tblGrid>
      <w:tr w:rsidR="001C7CD5">
        <w:tc>
          <w:tcPr>
            <w:tcW w:w="4465" w:type="dxa"/>
            <w:tcBorders>
              <w:right w:val="single" w:sz="2" w:space="0" w:color="000080"/>
            </w:tcBorders>
          </w:tcPr>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641B06">
            <w:pPr>
              <w:jc w:val="center"/>
              <w:rPr>
                <w:color w:val="000080"/>
                <w:sz w:val="1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65pt;height:39.55pt" fillcolor="window">
                  <v:imagedata r:id="rId8" o:title=""/>
                </v:shape>
              </w:pict>
            </w: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Default="001C7CD5">
            <w:pPr>
              <w:jc w:val="center"/>
              <w:rPr>
                <w:color w:val="000080"/>
                <w:sz w:val="16"/>
              </w:rPr>
            </w:pPr>
          </w:p>
          <w:p w:rsidR="001C7CD5" w:rsidRPr="0082008F" w:rsidRDefault="001C7CD5">
            <w:pPr>
              <w:ind w:right="780"/>
              <w:jc w:val="right"/>
              <w:rPr>
                <w:color w:val="000080"/>
                <w:sz w:val="16"/>
              </w:rPr>
            </w:pPr>
            <w:r w:rsidRPr="0082008F">
              <w:rPr>
                <w:color w:val="000080"/>
                <w:sz w:val="16"/>
              </w:rPr>
              <w:t>CAD IT S.p.A.</w:t>
            </w:r>
          </w:p>
          <w:p w:rsidR="001C7CD5" w:rsidRDefault="001C7CD5">
            <w:pPr>
              <w:ind w:right="780"/>
              <w:jc w:val="right"/>
              <w:rPr>
                <w:color w:val="000080"/>
                <w:sz w:val="16"/>
              </w:rPr>
            </w:pPr>
            <w:r>
              <w:rPr>
                <w:color w:val="000080"/>
                <w:sz w:val="16"/>
              </w:rPr>
              <w:t>Via Torricelli, 44/a</w:t>
            </w:r>
          </w:p>
          <w:p w:rsidR="001C7CD5" w:rsidRDefault="001C7CD5">
            <w:pPr>
              <w:ind w:right="780"/>
              <w:jc w:val="right"/>
              <w:rPr>
                <w:color w:val="000080"/>
                <w:sz w:val="16"/>
              </w:rPr>
            </w:pPr>
            <w:r>
              <w:rPr>
                <w:color w:val="000080"/>
                <w:sz w:val="16"/>
              </w:rPr>
              <w:t>37136 Verona</w:t>
            </w:r>
          </w:p>
          <w:p w:rsidR="001C7CD5" w:rsidRDefault="001C7CD5">
            <w:pPr>
              <w:ind w:right="780"/>
              <w:jc w:val="right"/>
              <w:rPr>
                <w:color w:val="000080"/>
                <w:sz w:val="16"/>
              </w:rPr>
            </w:pPr>
            <w:r>
              <w:rPr>
                <w:color w:val="000080"/>
                <w:sz w:val="16"/>
              </w:rPr>
              <w:t xml:space="preserve">Tel 045 – </w:t>
            </w:r>
            <w:smartTag w:uri="urn:schemas-microsoft-com:office:smarttags" w:element="phone">
              <w:smartTagPr>
                <w:attr w:name="ls" w:val="trans"/>
              </w:smartTagPr>
              <w:r>
                <w:rPr>
                  <w:color w:val="000080"/>
                  <w:sz w:val="16"/>
                </w:rPr>
                <w:t>8211111</w:t>
              </w:r>
            </w:smartTag>
          </w:p>
          <w:p w:rsidR="001C7CD5" w:rsidRDefault="001C7CD5">
            <w:pPr>
              <w:ind w:right="780"/>
              <w:jc w:val="right"/>
              <w:rPr>
                <w:color w:val="000080"/>
                <w:sz w:val="16"/>
                <w:lang w:val="fr-FR"/>
              </w:rPr>
            </w:pPr>
            <w:r>
              <w:rPr>
                <w:color w:val="000080"/>
                <w:sz w:val="16"/>
                <w:lang w:val="fr-FR"/>
              </w:rPr>
              <w:t xml:space="preserve">Fax 045 - </w:t>
            </w:r>
            <w:smartTag w:uri="urn:schemas-microsoft-com:office:smarttags" w:element="phone">
              <w:smartTagPr>
                <w:attr w:name="ls" w:val="trans"/>
              </w:smartTagPr>
              <w:r>
                <w:rPr>
                  <w:color w:val="000080"/>
                  <w:sz w:val="16"/>
                  <w:lang w:val="fr-FR"/>
                </w:rPr>
                <w:t>8211110</w:t>
              </w:r>
            </w:smartTag>
          </w:p>
          <w:p w:rsidR="001C7CD5" w:rsidRDefault="001C7CD5">
            <w:pPr>
              <w:ind w:right="780"/>
              <w:jc w:val="right"/>
              <w:rPr>
                <w:color w:val="000080"/>
                <w:sz w:val="16"/>
                <w:lang w:val="fr-FR"/>
              </w:rPr>
            </w:pPr>
            <w:r>
              <w:rPr>
                <w:color w:val="000080"/>
                <w:sz w:val="16"/>
                <w:lang w:val="fr-FR"/>
              </w:rPr>
              <w:t>www.cadit.it</w:t>
            </w:r>
          </w:p>
          <w:p w:rsidR="001C7CD5" w:rsidRDefault="001C7CD5">
            <w:pPr>
              <w:ind w:right="780"/>
              <w:jc w:val="right"/>
              <w:rPr>
                <w:color w:val="000080"/>
                <w:sz w:val="16"/>
                <w:lang w:val="fr-FR"/>
              </w:rPr>
            </w:pPr>
            <w:r>
              <w:rPr>
                <w:color w:val="000080"/>
                <w:sz w:val="16"/>
                <w:lang w:val="fr-FR"/>
              </w:rPr>
              <w:t>cadit@cadit.it</w:t>
            </w:r>
          </w:p>
          <w:p w:rsidR="001C7CD5" w:rsidRDefault="001C7CD5">
            <w:pPr>
              <w:jc w:val="center"/>
              <w:rPr>
                <w:lang w:val="fr-FR"/>
              </w:rPr>
            </w:pPr>
          </w:p>
        </w:tc>
        <w:tc>
          <w:tcPr>
            <w:tcW w:w="6662" w:type="dxa"/>
          </w:tcPr>
          <w:p w:rsidR="001C7CD5" w:rsidRDefault="001C7CD5">
            <w:pPr>
              <w:keepNext/>
              <w:ind w:left="497"/>
              <w:rPr>
                <w:color w:val="000080"/>
                <w:lang w:val="fr-FR"/>
              </w:rPr>
            </w:pPr>
            <w:bookmarkStart w:id="0" w:name="Copertina"/>
            <w:bookmarkEnd w:id="0"/>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1C7CD5">
            <w:pPr>
              <w:keepNext/>
              <w:ind w:left="497"/>
              <w:rPr>
                <w:color w:val="000080"/>
                <w:lang w:val="fr-FR"/>
              </w:rPr>
            </w:pPr>
          </w:p>
          <w:p w:rsidR="001C7CD5" w:rsidRDefault="00641B06">
            <w:pPr>
              <w:ind w:left="497"/>
              <w:rPr>
                <w:color w:val="000080"/>
                <w:sz w:val="52"/>
              </w:rPr>
            </w:pPr>
            <w:r>
              <w:fldChar w:fldCharType="begin"/>
            </w:r>
            <w:r>
              <w:instrText xml:space="preserve"> SUBJECT  \* MERGEFORMAT </w:instrText>
            </w:r>
            <w:r>
              <w:fldChar w:fldCharType="separate"/>
            </w:r>
            <w:r w:rsidR="001C7CD5">
              <w:rPr>
                <w:color w:val="000080"/>
                <w:sz w:val="52"/>
              </w:rPr>
              <w:t>Sistema Esazione Tributi</w:t>
            </w:r>
            <w:r>
              <w:rPr>
                <w:color w:val="000080"/>
                <w:sz w:val="52"/>
              </w:rPr>
              <w:fldChar w:fldCharType="end"/>
            </w:r>
          </w:p>
          <w:p w:rsidR="001C7CD5" w:rsidRDefault="001C7CD5">
            <w:pPr>
              <w:keepNext/>
              <w:ind w:left="497"/>
              <w:rPr>
                <w:color w:val="000080"/>
              </w:rPr>
            </w:pPr>
          </w:p>
          <w:p w:rsidR="001C7CD5" w:rsidRDefault="001C7CD5">
            <w:pPr>
              <w:keepNext/>
              <w:ind w:left="497"/>
              <w:rPr>
                <w:color w:val="000080"/>
              </w:rPr>
            </w:pPr>
          </w:p>
          <w:p w:rsidR="001C7CD5" w:rsidRDefault="001C7CD5">
            <w:pPr>
              <w:pStyle w:val="Rientrocorpodeltesto"/>
              <w:ind w:left="497"/>
              <w:rPr>
                <w:rFonts w:ascii="Times New Roman" w:hAnsi="Times New Roman"/>
                <w:sz w:val="40"/>
              </w:rPr>
            </w:pPr>
            <w:r>
              <w:rPr>
                <w:rFonts w:ascii="Times New Roman" w:hAnsi="Times New Roman"/>
                <w:b/>
                <w:sz w:val="40"/>
              </w:rPr>
              <w:t>Rettifiche automatiche</w:t>
            </w:r>
          </w:p>
          <w:p w:rsidR="001C7CD5" w:rsidRDefault="001C7CD5">
            <w:pPr>
              <w:ind w:left="497"/>
              <w:rPr>
                <w:color w:val="000080"/>
              </w:rPr>
            </w:pPr>
          </w:p>
          <w:p w:rsidR="001C7CD5" w:rsidRDefault="001C7CD5">
            <w:pPr>
              <w:keepNext/>
              <w:ind w:left="497"/>
              <w:rPr>
                <w:color w:val="000080"/>
              </w:rPr>
            </w:pPr>
          </w:p>
          <w:p w:rsidR="001C7CD5" w:rsidRDefault="001C7CD5">
            <w:pPr>
              <w:keepNext/>
              <w:ind w:left="497"/>
              <w:rPr>
                <w:color w:val="000080"/>
              </w:rPr>
            </w:pPr>
            <w:r>
              <w:rPr>
                <w:color w:val="000080"/>
              </w:rPr>
              <w:t xml:space="preserve"> </w:t>
            </w:r>
          </w:p>
          <w:p w:rsidR="001C7CD5" w:rsidRDefault="001C7CD5">
            <w:pPr>
              <w:keepNext/>
              <w:ind w:left="497"/>
              <w:rPr>
                <w:color w:val="000080"/>
              </w:rPr>
            </w:pPr>
          </w:p>
          <w:p w:rsidR="001C7CD5" w:rsidRDefault="001C7CD5">
            <w:pPr>
              <w:keepNext/>
              <w:ind w:left="497"/>
              <w:rPr>
                <w:color w:val="000080"/>
              </w:rPr>
            </w:pPr>
            <w:r>
              <w:rPr>
                <w:color w:val="000080"/>
              </w:rPr>
              <w:t xml:space="preserve"> </w:t>
            </w: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p w:rsidR="001C7CD5" w:rsidRDefault="001C7CD5">
            <w:pPr>
              <w:keepNext/>
              <w:ind w:left="497"/>
              <w:rPr>
                <w:color w:val="000080"/>
              </w:rPr>
            </w:pPr>
          </w:p>
        </w:tc>
      </w:tr>
    </w:tbl>
    <w:p w:rsidR="001C7CD5" w:rsidRDefault="001C7CD5">
      <w:pPr>
        <w:jc w:val="left"/>
      </w:pPr>
    </w:p>
    <w:p w:rsidR="001C7CD5" w:rsidRDefault="001C7CD5">
      <w:pPr>
        <w:jc w:val="center"/>
        <w:rPr>
          <w:sz w:val="24"/>
        </w:rPr>
      </w:pPr>
    </w:p>
    <w:p w:rsidR="001C7CD5" w:rsidRDefault="001C7CD5">
      <w:pPr>
        <w:jc w:val="center"/>
        <w:rPr>
          <w:sz w:val="24"/>
        </w:rPr>
      </w:pPr>
    </w:p>
    <w:p w:rsidR="001C7CD5" w:rsidRDefault="001C7CD5">
      <w:pPr>
        <w:jc w:val="center"/>
        <w:rPr>
          <w:sz w:val="24"/>
        </w:rPr>
      </w:pPr>
    </w:p>
    <w:p w:rsidR="001C7CD5" w:rsidRDefault="001C7CD5">
      <w:pPr>
        <w:sectPr w:rsidR="001C7CD5">
          <w:headerReference w:type="even" r:id="rId9"/>
          <w:headerReference w:type="default" r:id="rId10"/>
          <w:footerReference w:type="even" r:id="rId11"/>
          <w:footerReference w:type="default" r:id="rId12"/>
          <w:pgSz w:w="11907" w:h="16840" w:code="9"/>
          <w:pgMar w:top="851" w:right="567" w:bottom="567" w:left="454" w:header="720" w:footer="284" w:gutter="0"/>
          <w:pgNumType w:fmt="upperLetter" w:start="13"/>
          <w:cols w:space="720"/>
          <w:titlePg/>
        </w:sectPr>
      </w:pPr>
    </w:p>
    <w:p w:rsidR="001C7CD5" w:rsidRDefault="001C7CD5" w:rsidP="00833B0B">
      <w:pPr>
        <w:pStyle w:val="StiletitoloNoNumSinistro0cmPrimariga0cm"/>
      </w:pPr>
      <w:bookmarkStart w:id="1" w:name="_Toc417376683"/>
      <w:r>
        <w:lastRenderedPageBreak/>
        <w:t>RIEPILOGO INFORMAZIONI</w:t>
      </w:r>
      <w:bookmarkStart w:id="2" w:name="RiepilogoInfo"/>
      <w:bookmarkEnd w:id="1"/>
      <w:bookmarkEnd w:id="2"/>
    </w:p>
    <w:tbl>
      <w:tblPr>
        <w:tblW w:w="0" w:type="auto"/>
        <w:tblBorders>
          <w:top w:val="single" w:sz="4" w:space="0" w:color="FFFF00"/>
          <w:left w:val="single" w:sz="4" w:space="0" w:color="FFFF00"/>
          <w:bottom w:val="single" w:sz="4" w:space="0" w:color="FFFF00"/>
          <w:right w:val="single" w:sz="4"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3402"/>
        <w:gridCol w:w="4536"/>
      </w:tblGrid>
      <w:tr w:rsidR="001C7CD5">
        <w:trPr>
          <w:cantSplit/>
        </w:trPr>
        <w:tc>
          <w:tcPr>
            <w:tcW w:w="3402" w:type="dxa"/>
            <w:tcBorders>
              <w:top w:val="single" w:sz="4" w:space="0" w:color="FFFF00"/>
            </w:tcBorders>
          </w:tcPr>
          <w:p w:rsidR="001C7CD5" w:rsidRDefault="001C7CD5">
            <w:pPr>
              <w:pStyle w:val="Indice1"/>
              <w:spacing w:before="120" w:after="120"/>
              <w:rPr>
                <w:smallCaps/>
                <w:color w:val="000080"/>
              </w:rPr>
            </w:pPr>
            <w:r>
              <w:rPr>
                <w:smallCaps/>
                <w:color w:val="000080"/>
              </w:rPr>
              <w:t xml:space="preserve">Titolo </w:t>
            </w:r>
          </w:p>
        </w:tc>
        <w:tc>
          <w:tcPr>
            <w:tcW w:w="4536" w:type="dxa"/>
            <w:tcBorders>
              <w:top w:val="single" w:sz="4" w:space="0" w:color="FFFF00"/>
            </w:tcBorders>
          </w:tcPr>
          <w:p w:rsidR="001C7CD5" w:rsidRDefault="001C7CD5" w:rsidP="00B82600">
            <w:pPr>
              <w:spacing w:before="120" w:after="120"/>
              <w:rPr>
                <w:color w:val="000080"/>
              </w:rPr>
            </w:pPr>
            <w:r>
              <w:rPr>
                <w:color w:val="000080"/>
              </w:rPr>
              <w:t>Rettifiche automatiche</w:t>
            </w:r>
          </w:p>
        </w:tc>
      </w:tr>
      <w:tr w:rsidR="001C7CD5">
        <w:trPr>
          <w:cantSplit/>
        </w:trPr>
        <w:tc>
          <w:tcPr>
            <w:tcW w:w="3402" w:type="dxa"/>
          </w:tcPr>
          <w:p w:rsidR="001C7CD5" w:rsidRDefault="001C7CD5">
            <w:pPr>
              <w:spacing w:before="120" w:after="120"/>
              <w:rPr>
                <w:smallCaps/>
                <w:color w:val="000080"/>
              </w:rPr>
            </w:pPr>
            <w:r>
              <w:rPr>
                <w:smallCaps/>
                <w:color w:val="000080"/>
              </w:rPr>
              <w:t>Autore</w:t>
            </w:r>
          </w:p>
        </w:tc>
        <w:tc>
          <w:tcPr>
            <w:tcW w:w="4536" w:type="dxa"/>
          </w:tcPr>
          <w:p w:rsidR="001C7CD5" w:rsidRDefault="001C7CD5">
            <w:pPr>
              <w:spacing w:before="120" w:after="120"/>
              <w:rPr>
                <w:color w:val="000080"/>
              </w:rPr>
            </w:pPr>
            <w:r>
              <w:rPr>
                <w:color w:val="000080"/>
              </w:rPr>
              <w:t>cad</w:t>
            </w:r>
          </w:p>
        </w:tc>
      </w:tr>
      <w:tr w:rsidR="001C7CD5">
        <w:trPr>
          <w:cantSplit/>
        </w:trPr>
        <w:tc>
          <w:tcPr>
            <w:tcW w:w="3402" w:type="dxa"/>
          </w:tcPr>
          <w:p w:rsidR="001C7CD5" w:rsidRDefault="001C7CD5">
            <w:pPr>
              <w:spacing w:before="120" w:after="120"/>
              <w:rPr>
                <w:smallCaps/>
                <w:color w:val="000080"/>
              </w:rPr>
            </w:pPr>
            <w:r>
              <w:rPr>
                <w:smallCaps/>
                <w:color w:val="000080"/>
              </w:rPr>
              <w:t>Versione del</w:t>
            </w:r>
          </w:p>
        </w:tc>
        <w:tc>
          <w:tcPr>
            <w:tcW w:w="4536" w:type="dxa"/>
          </w:tcPr>
          <w:p w:rsidR="001C7CD5" w:rsidRDefault="001C7CD5">
            <w:pPr>
              <w:tabs>
                <w:tab w:val="left" w:pos="993"/>
              </w:tabs>
              <w:spacing w:before="120" w:after="120"/>
              <w:rPr>
                <w:b/>
                <w:color w:val="000080"/>
              </w:rPr>
            </w:pPr>
            <w:r>
              <w:rPr>
                <w:b/>
                <w:color w:val="000080"/>
                <w:sz w:val="24"/>
              </w:rPr>
              <w:t>31/08/2010</w:t>
            </w:r>
            <w:r>
              <w:rPr>
                <w:b/>
                <w:color w:val="000080"/>
              </w:rPr>
              <w:fldChar w:fldCharType="begin"/>
            </w:r>
            <w:r>
              <w:rPr>
                <w:b/>
                <w:color w:val="000080"/>
              </w:rPr>
              <w:instrText>\COMMENTS</w:instrText>
            </w:r>
            <w:r>
              <w:rPr>
                <w:b/>
                <w:color w:val="000080"/>
              </w:rPr>
              <w:fldChar w:fldCharType="end"/>
            </w:r>
          </w:p>
        </w:tc>
      </w:tr>
      <w:tr w:rsidR="001C7CD5" w:rsidRPr="00C20D67">
        <w:trPr>
          <w:cantSplit/>
        </w:trPr>
        <w:tc>
          <w:tcPr>
            <w:tcW w:w="3402" w:type="dxa"/>
          </w:tcPr>
          <w:p w:rsidR="001C7CD5" w:rsidRDefault="001C7CD5">
            <w:pPr>
              <w:spacing w:before="120" w:after="120"/>
              <w:rPr>
                <w:smallCaps/>
                <w:color w:val="000080"/>
              </w:rPr>
            </w:pPr>
            <w:r>
              <w:rPr>
                <w:smallCaps/>
                <w:color w:val="000080"/>
              </w:rPr>
              <w:t>Nome del File</w:t>
            </w:r>
          </w:p>
        </w:tc>
        <w:tc>
          <w:tcPr>
            <w:tcW w:w="4536" w:type="dxa"/>
          </w:tcPr>
          <w:p w:rsidR="001C7CD5" w:rsidRPr="00C20D67" w:rsidRDefault="001C7CD5">
            <w:pPr>
              <w:spacing w:before="120" w:after="120"/>
              <w:jc w:val="left"/>
              <w:rPr>
                <w:color w:val="000080"/>
              </w:rPr>
            </w:pPr>
            <w:r>
              <w:rPr>
                <w:color w:val="000080"/>
              </w:rPr>
              <w:t>Rettifiche Automatiche</w:t>
            </w:r>
          </w:p>
        </w:tc>
      </w:tr>
      <w:tr w:rsidR="001C7CD5">
        <w:trPr>
          <w:cantSplit/>
        </w:trPr>
        <w:tc>
          <w:tcPr>
            <w:tcW w:w="3402" w:type="dxa"/>
          </w:tcPr>
          <w:p w:rsidR="001C7CD5" w:rsidRDefault="001C7CD5">
            <w:pPr>
              <w:spacing w:before="120" w:after="120"/>
              <w:rPr>
                <w:smallCaps/>
                <w:color w:val="000080"/>
              </w:rPr>
            </w:pPr>
            <w:r>
              <w:rPr>
                <w:smallCaps/>
                <w:color w:val="000080"/>
              </w:rPr>
              <w:t>Modello Impiegato</w:t>
            </w:r>
          </w:p>
        </w:tc>
        <w:tc>
          <w:tcPr>
            <w:tcW w:w="4536" w:type="dxa"/>
          </w:tcPr>
          <w:p w:rsidR="001C7CD5" w:rsidRDefault="001C7CD5">
            <w:pPr>
              <w:spacing w:before="120" w:after="120"/>
              <w:rPr>
                <w:color w:val="000080"/>
              </w:rPr>
            </w:pPr>
            <w:r>
              <w:rPr>
                <w:color w:val="000080"/>
              </w:rPr>
              <w:fldChar w:fldCharType="begin"/>
            </w:r>
            <w:r>
              <w:rPr>
                <w:color w:val="000080"/>
              </w:rPr>
              <w:instrText>\TEMPLATE</w:instrText>
            </w:r>
            <w:r>
              <w:rPr>
                <w:color w:val="000080"/>
              </w:rPr>
              <w:fldChar w:fldCharType="separate"/>
            </w:r>
            <w:r>
              <w:rPr>
                <w:noProof/>
                <w:color w:val="000080"/>
              </w:rPr>
              <w:t>CADITOPE.DOT</w:t>
            </w:r>
            <w:r>
              <w:rPr>
                <w:color w:val="000080"/>
              </w:rPr>
              <w:fldChar w:fldCharType="end"/>
            </w:r>
          </w:p>
        </w:tc>
      </w:tr>
      <w:tr w:rsidR="001C7CD5">
        <w:trPr>
          <w:cantSplit/>
        </w:trPr>
        <w:tc>
          <w:tcPr>
            <w:tcW w:w="3402" w:type="dxa"/>
            <w:tcBorders>
              <w:bottom w:val="single" w:sz="4" w:space="0" w:color="FFFF00"/>
            </w:tcBorders>
          </w:tcPr>
          <w:p w:rsidR="001C7CD5" w:rsidRDefault="001C7CD5">
            <w:pPr>
              <w:spacing w:before="120" w:after="120"/>
              <w:rPr>
                <w:smallCaps/>
                <w:color w:val="000080"/>
              </w:rPr>
            </w:pPr>
            <w:r>
              <w:rPr>
                <w:smallCaps/>
                <w:color w:val="000080"/>
              </w:rPr>
              <w:t>Data di Creazione</w:t>
            </w:r>
          </w:p>
        </w:tc>
        <w:tc>
          <w:tcPr>
            <w:tcW w:w="4536" w:type="dxa"/>
            <w:tcBorders>
              <w:bottom w:val="single" w:sz="4" w:space="0" w:color="FFFF00"/>
            </w:tcBorders>
          </w:tcPr>
          <w:p w:rsidR="001C7CD5" w:rsidRDefault="001C7CD5">
            <w:pPr>
              <w:spacing w:before="120" w:after="120"/>
              <w:rPr>
                <w:color w:val="000080"/>
              </w:rPr>
            </w:pPr>
            <w:r>
              <w:rPr>
                <w:color w:val="000080"/>
              </w:rPr>
              <w:t>31/08/2010</w:t>
            </w:r>
          </w:p>
        </w:tc>
      </w:tr>
    </w:tbl>
    <w:p w:rsidR="001C7CD5" w:rsidRDefault="001C7CD5">
      <w:pPr>
        <w:jc w:val="left"/>
      </w:pPr>
    </w:p>
    <w:p w:rsidR="001C7CD5" w:rsidRDefault="001C7CD5">
      <w:pPr>
        <w:jc w:val="left"/>
        <w:sectPr w:rsidR="001C7CD5">
          <w:headerReference w:type="even" r:id="rId13"/>
          <w:headerReference w:type="default" r:id="rId14"/>
          <w:footerReference w:type="even" r:id="rId15"/>
          <w:footerReference w:type="default" r:id="rId16"/>
          <w:type w:val="oddPage"/>
          <w:pgSz w:w="11907" w:h="16840" w:code="9"/>
          <w:pgMar w:top="1418" w:right="851" w:bottom="1701" w:left="851" w:header="720" w:footer="284" w:gutter="567"/>
          <w:pgNumType w:fmt="lowerRoman" w:start="1"/>
          <w:cols w:space="720"/>
        </w:sectPr>
      </w:pPr>
    </w:p>
    <w:p w:rsidR="001C7CD5" w:rsidRDefault="001C7CD5" w:rsidP="00833B0B">
      <w:pPr>
        <w:pStyle w:val="StiletitoloNoNumSinistro0cmPrimariga0cm"/>
      </w:pPr>
      <w:r>
        <w:lastRenderedPageBreak/>
        <w:t>INDICE</w:t>
      </w:r>
      <w:bookmarkStart w:id="3" w:name="Indice"/>
      <w:bookmarkEnd w:id="3"/>
    </w:p>
    <w:bookmarkStart w:id="4" w:name="_GoBack"/>
    <w:bookmarkEnd w:id="4"/>
    <w:p w:rsidR="00641B06" w:rsidRDefault="001C7CD5">
      <w:pPr>
        <w:pStyle w:val="Sommario1"/>
        <w:rPr>
          <w:rFonts w:asciiTheme="minorHAnsi" w:eastAsiaTheme="minorEastAsia" w:hAnsiTheme="minorHAnsi" w:cstheme="minorBidi"/>
          <w:noProof/>
          <w:szCs w:val="22"/>
        </w:rPr>
      </w:pPr>
      <w:r>
        <w:rPr>
          <w:lang w:val="en-US"/>
        </w:rPr>
        <w:fldChar w:fldCharType="begin"/>
      </w:r>
      <w:r>
        <w:rPr>
          <w:lang w:val="en-US"/>
        </w:rPr>
        <w:instrText xml:space="preserve"> TOC \o "2-5" \h \z \t "Heading 1;1;Titolo 1;1" </w:instrText>
      </w:r>
      <w:r>
        <w:rPr>
          <w:lang w:val="en-US"/>
        </w:rPr>
        <w:fldChar w:fldCharType="separate"/>
      </w:r>
      <w:hyperlink w:anchor="_Toc412449215" w:history="1">
        <w:r w:rsidR="00641B06" w:rsidRPr="0025364C">
          <w:rPr>
            <w:rStyle w:val="Collegamentoipertestuale"/>
            <w:noProof/>
          </w:rPr>
          <w:t>1</w:t>
        </w:r>
        <w:r w:rsidR="00641B06">
          <w:rPr>
            <w:rFonts w:asciiTheme="minorHAnsi" w:eastAsiaTheme="minorEastAsia" w:hAnsiTheme="minorHAnsi" w:cstheme="minorBidi"/>
            <w:noProof/>
            <w:szCs w:val="22"/>
          </w:rPr>
          <w:tab/>
        </w:r>
        <w:r w:rsidR="00641B06" w:rsidRPr="0025364C">
          <w:rPr>
            <w:rStyle w:val="Collegamentoipertestuale"/>
            <w:noProof/>
          </w:rPr>
          <w:t>CONVENZIONI UTILIZZATE</w:t>
        </w:r>
        <w:r w:rsidR="00641B06">
          <w:rPr>
            <w:noProof/>
            <w:webHidden/>
          </w:rPr>
          <w:tab/>
        </w:r>
        <w:r w:rsidR="00641B06">
          <w:rPr>
            <w:noProof/>
            <w:webHidden/>
          </w:rPr>
          <w:fldChar w:fldCharType="begin"/>
        </w:r>
        <w:r w:rsidR="00641B06">
          <w:rPr>
            <w:noProof/>
            <w:webHidden/>
          </w:rPr>
          <w:instrText xml:space="preserve"> PAGEREF _Toc412449215 \h </w:instrText>
        </w:r>
        <w:r w:rsidR="00641B06">
          <w:rPr>
            <w:noProof/>
            <w:webHidden/>
          </w:rPr>
        </w:r>
        <w:r w:rsidR="00641B06">
          <w:rPr>
            <w:noProof/>
            <w:webHidden/>
          </w:rPr>
          <w:fldChar w:fldCharType="separate"/>
        </w:r>
        <w:r w:rsidR="00641B06">
          <w:rPr>
            <w:noProof/>
            <w:webHidden/>
          </w:rPr>
          <w:t>2</w:t>
        </w:r>
        <w:r w:rsidR="00641B06">
          <w:rPr>
            <w:noProof/>
            <w:webHidden/>
          </w:rPr>
          <w:fldChar w:fldCharType="end"/>
        </w:r>
      </w:hyperlink>
    </w:p>
    <w:p w:rsidR="00641B06" w:rsidRDefault="00641B06">
      <w:pPr>
        <w:pStyle w:val="Sommario2"/>
        <w:tabs>
          <w:tab w:val="left" w:pos="1134"/>
        </w:tabs>
        <w:rPr>
          <w:rFonts w:asciiTheme="minorHAnsi" w:eastAsiaTheme="minorEastAsia" w:hAnsiTheme="minorHAnsi" w:cstheme="minorBidi"/>
          <w:noProof/>
          <w:szCs w:val="22"/>
        </w:rPr>
      </w:pPr>
      <w:hyperlink w:anchor="_Toc412449216" w:history="1">
        <w:r w:rsidRPr="0025364C">
          <w:rPr>
            <w:rStyle w:val="Collegamentoipertestuale"/>
            <w:noProof/>
          </w:rPr>
          <w:t>1.1</w:t>
        </w:r>
        <w:r>
          <w:rPr>
            <w:rFonts w:asciiTheme="minorHAnsi" w:eastAsiaTheme="minorEastAsia" w:hAnsiTheme="minorHAnsi" w:cstheme="minorBidi"/>
            <w:noProof/>
            <w:szCs w:val="22"/>
          </w:rPr>
          <w:tab/>
        </w:r>
        <w:r w:rsidRPr="0025364C">
          <w:rPr>
            <w:rStyle w:val="Collegamentoipertestuale"/>
            <w:noProof/>
          </w:rPr>
          <w:t>Comandi Standard</w:t>
        </w:r>
        <w:r>
          <w:rPr>
            <w:noProof/>
            <w:webHidden/>
          </w:rPr>
          <w:tab/>
        </w:r>
        <w:r>
          <w:rPr>
            <w:noProof/>
            <w:webHidden/>
          </w:rPr>
          <w:fldChar w:fldCharType="begin"/>
        </w:r>
        <w:r>
          <w:rPr>
            <w:noProof/>
            <w:webHidden/>
          </w:rPr>
          <w:instrText xml:space="preserve"> PAGEREF _Toc412449216 \h </w:instrText>
        </w:r>
        <w:r>
          <w:rPr>
            <w:noProof/>
            <w:webHidden/>
          </w:rPr>
        </w:r>
        <w:r>
          <w:rPr>
            <w:noProof/>
            <w:webHidden/>
          </w:rPr>
          <w:fldChar w:fldCharType="separate"/>
        </w:r>
        <w:r>
          <w:rPr>
            <w:noProof/>
            <w:webHidden/>
          </w:rPr>
          <w:t>2</w:t>
        </w:r>
        <w:r>
          <w:rPr>
            <w:noProof/>
            <w:webHidden/>
          </w:rPr>
          <w:fldChar w:fldCharType="end"/>
        </w:r>
      </w:hyperlink>
    </w:p>
    <w:p w:rsidR="00641B06" w:rsidRDefault="00641B06">
      <w:pPr>
        <w:pStyle w:val="Sommario1"/>
        <w:rPr>
          <w:rFonts w:asciiTheme="minorHAnsi" w:eastAsiaTheme="minorEastAsia" w:hAnsiTheme="minorHAnsi" w:cstheme="minorBidi"/>
          <w:noProof/>
          <w:szCs w:val="22"/>
        </w:rPr>
      </w:pPr>
      <w:hyperlink w:anchor="_Toc412449217" w:history="1">
        <w:r w:rsidRPr="0025364C">
          <w:rPr>
            <w:rStyle w:val="Collegamentoipertestuale"/>
            <w:noProof/>
          </w:rPr>
          <w:t>2</w:t>
        </w:r>
        <w:r>
          <w:rPr>
            <w:rFonts w:asciiTheme="minorHAnsi" w:eastAsiaTheme="minorEastAsia" w:hAnsiTheme="minorHAnsi" w:cstheme="minorBidi"/>
            <w:noProof/>
            <w:szCs w:val="22"/>
          </w:rPr>
          <w:tab/>
        </w:r>
        <w:r w:rsidRPr="0025364C">
          <w:rPr>
            <w:rStyle w:val="Collegamentoipertestuale"/>
            <w:noProof/>
          </w:rPr>
          <w:t>INTRODUZIONE</w:t>
        </w:r>
        <w:r>
          <w:rPr>
            <w:noProof/>
            <w:webHidden/>
          </w:rPr>
          <w:tab/>
        </w:r>
        <w:r>
          <w:rPr>
            <w:noProof/>
            <w:webHidden/>
          </w:rPr>
          <w:fldChar w:fldCharType="begin"/>
        </w:r>
        <w:r>
          <w:rPr>
            <w:noProof/>
            <w:webHidden/>
          </w:rPr>
          <w:instrText xml:space="preserve"> PAGEREF _Toc412449217 \h </w:instrText>
        </w:r>
        <w:r>
          <w:rPr>
            <w:noProof/>
            <w:webHidden/>
          </w:rPr>
        </w:r>
        <w:r>
          <w:rPr>
            <w:noProof/>
            <w:webHidden/>
          </w:rPr>
          <w:fldChar w:fldCharType="separate"/>
        </w:r>
        <w:r>
          <w:rPr>
            <w:noProof/>
            <w:webHidden/>
          </w:rPr>
          <w:t>3</w:t>
        </w:r>
        <w:r>
          <w:rPr>
            <w:noProof/>
            <w:webHidden/>
          </w:rPr>
          <w:fldChar w:fldCharType="end"/>
        </w:r>
      </w:hyperlink>
    </w:p>
    <w:p w:rsidR="00641B06" w:rsidRDefault="00641B06">
      <w:pPr>
        <w:pStyle w:val="Sommario2"/>
        <w:tabs>
          <w:tab w:val="left" w:pos="1134"/>
        </w:tabs>
        <w:rPr>
          <w:rFonts w:asciiTheme="minorHAnsi" w:eastAsiaTheme="minorEastAsia" w:hAnsiTheme="minorHAnsi" w:cstheme="minorBidi"/>
          <w:noProof/>
          <w:szCs w:val="22"/>
        </w:rPr>
      </w:pPr>
      <w:hyperlink w:anchor="_Toc412449218" w:history="1">
        <w:r w:rsidRPr="0025364C">
          <w:rPr>
            <w:rStyle w:val="Collegamentoipertestuale"/>
            <w:noProof/>
          </w:rPr>
          <w:t>2.1</w:t>
        </w:r>
        <w:r>
          <w:rPr>
            <w:rFonts w:asciiTheme="minorHAnsi" w:eastAsiaTheme="minorEastAsia" w:hAnsiTheme="minorHAnsi" w:cstheme="minorBidi"/>
            <w:noProof/>
            <w:szCs w:val="22"/>
          </w:rPr>
          <w:tab/>
        </w:r>
        <w:r w:rsidRPr="0025364C">
          <w:rPr>
            <w:rStyle w:val="Collegamentoipertestuale"/>
            <w:noProof/>
          </w:rPr>
          <w:t>Elenco delle Funzionalità TP</w:t>
        </w:r>
        <w:r>
          <w:rPr>
            <w:noProof/>
            <w:webHidden/>
          </w:rPr>
          <w:tab/>
        </w:r>
        <w:r>
          <w:rPr>
            <w:noProof/>
            <w:webHidden/>
          </w:rPr>
          <w:fldChar w:fldCharType="begin"/>
        </w:r>
        <w:r>
          <w:rPr>
            <w:noProof/>
            <w:webHidden/>
          </w:rPr>
          <w:instrText xml:space="preserve"> PAGEREF _Toc412449218 \h </w:instrText>
        </w:r>
        <w:r>
          <w:rPr>
            <w:noProof/>
            <w:webHidden/>
          </w:rPr>
        </w:r>
        <w:r>
          <w:rPr>
            <w:noProof/>
            <w:webHidden/>
          </w:rPr>
          <w:fldChar w:fldCharType="separate"/>
        </w:r>
        <w:r>
          <w:rPr>
            <w:noProof/>
            <w:webHidden/>
          </w:rPr>
          <w:t>3</w:t>
        </w:r>
        <w:r>
          <w:rPr>
            <w:noProof/>
            <w:webHidden/>
          </w:rPr>
          <w:fldChar w:fldCharType="end"/>
        </w:r>
      </w:hyperlink>
    </w:p>
    <w:p w:rsidR="00641B06" w:rsidRDefault="00641B06">
      <w:pPr>
        <w:pStyle w:val="Sommario2"/>
        <w:tabs>
          <w:tab w:val="left" w:pos="1134"/>
        </w:tabs>
        <w:rPr>
          <w:rFonts w:asciiTheme="minorHAnsi" w:eastAsiaTheme="minorEastAsia" w:hAnsiTheme="minorHAnsi" w:cstheme="minorBidi"/>
          <w:noProof/>
          <w:szCs w:val="22"/>
        </w:rPr>
      </w:pPr>
      <w:hyperlink w:anchor="_Toc412449219" w:history="1">
        <w:r w:rsidRPr="0025364C">
          <w:rPr>
            <w:rStyle w:val="Collegamentoipertestuale"/>
            <w:noProof/>
          </w:rPr>
          <w:t>2.2</w:t>
        </w:r>
        <w:r>
          <w:rPr>
            <w:rFonts w:asciiTheme="minorHAnsi" w:eastAsiaTheme="minorEastAsia" w:hAnsiTheme="minorHAnsi" w:cstheme="minorBidi"/>
            <w:noProof/>
            <w:szCs w:val="22"/>
          </w:rPr>
          <w:tab/>
        </w:r>
        <w:r w:rsidRPr="0025364C">
          <w:rPr>
            <w:rStyle w:val="Collegamentoipertestuale"/>
            <w:noProof/>
          </w:rPr>
          <w:t>Note contabili</w:t>
        </w:r>
        <w:r>
          <w:rPr>
            <w:noProof/>
            <w:webHidden/>
          </w:rPr>
          <w:tab/>
        </w:r>
        <w:r>
          <w:rPr>
            <w:noProof/>
            <w:webHidden/>
          </w:rPr>
          <w:fldChar w:fldCharType="begin"/>
        </w:r>
        <w:r>
          <w:rPr>
            <w:noProof/>
            <w:webHidden/>
          </w:rPr>
          <w:instrText xml:space="preserve"> PAGEREF _Toc412449219 \h </w:instrText>
        </w:r>
        <w:r>
          <w:rPr>
            <w:noProof/>
            <w:webHidden/>
          </w:rPr>
        </w:r>
        <w:r>
          <w:rPr>
            <w:noProof/>
            <w:webHidden/>
          </w:rPr>
          <w:fldChar w:fldCharType="separate"/>
        </w:r>
        <w:r>
          <w:rPr>
            <w:noProof/>
            <w:webHidden/>
          </w:rPr>
          <w:t>4</w:t>
        </w:r>
        <w:r>
          <w:rPr>
            <w:noProof/>
            <w:webHidden/>
          </w:rPr>
          <w:fldChar w:fldCharType="end"/>
        </w:r>
      </w:hyperlink>
    </w:p>
    <w:p w:rsidR="00641B06" w:rsidRDefault="00641B06">
      <w:pPr>
        <w:pStyle w:val="Sommario1"/>
        <w:rPr>
          <w:rFonts w:asciiTheme="minorHAnsi" w:eastAsiaTheme="minorEastAsia" w:hAnsiTheme="minorHAnsi" w:cstheme="minorBidi"/>
          <w:noProof/>
          <w:szCs w:val="22"/>
        </w:rPr>
      </w:pPr>
      <w:hyperlink w:anchor="_Toc412449220" w:history="1">
        <w:r w:rsidRPr="0025364C">
          <w:rPr>
            <w:rStyle w:val="Collegamentoipertestuale"/>
            <w:noProof/>
          </w:rPr>
          <w:t>3</w:t>
        </w:r>
        <w:r>
          <w:rPr>
            <w:rFonts w:asciiTheme="minorHAnsi" w:eastAsiaTheme="minorEastAsia" w:hAnsiTheme="minorHAnsi" w:cstheme="minorBidi"/>
            <w:noProof/>
            <w:szCs w:val="22"/>
          </w:rPr>
          <w:tab/>
        </w:r>
        <w:r w:rsidRPr="0025364C">
          <w:rPr>
            <w:rStyle w:val="Collegamentoipertestuale"/>
            <w:noProof/>
          </w:rPr>
          <w:t>FUNZIONI</w:t>
        </w:r>
        <w:r>
          <w:rPr>
            <w:noProof/>
            <w:webHidden/>
          </w:rPr>
          <w:tab/>
        </w:r>
        <w:r>
          <w:rPr>
            <w:noProof/>
            <w:webHidden/>
          </w:rPr>
          <w:fldChar w:fldCharType="begin"/>
        </w:r>
        <w:r>
          <w:rPr>
            <w:noProof/>
            <w:webHidden/>
          </w:rPr>
          <w:instrText xml:space="preserve"> PAGEREF _Toc412449220 \h </w:instrText>
        </w:r>
        <w:r>
          <w:rPr>
            <w:noProof/>
            <w:webHidden/>
          </w:rPr>
        </w:r>
        <w:r>
          <w:rPr>
            <w:noProof/>
            <w:webHidden/>
          </w:rPr>
          <w:fldChar w:fldCharType="separate"/>
        </w:r>
        <w:r>
          <w:rPr>
            <w:noProof/>
            <w:webHidden/>
          </w:rPr>
          <w:t>6</w:t>
        </w:r>
        <w:r>
          <w:rPr>
            <w:noProof/>
            <w:webHidden/>
          </w:rPr>
          <w:fldChar w:fldCharType="end"/>
        </w:r>
      </w:hyperlink>
    </w:p>
    <w:p w:rsidR="00641B06" w:rsidRDefault="00641B06">
      <w:pPr>
        <w:pStyle w:val="Sommario2"/>
        <w:tabs>
          <w:tab w:val="left" w:pos="1134"/>
        </w:tabs>
        <w:rPr>
          <w:rFonts w:asciiTheme="minorHAnsi" w:eastAsiaTheme="minorEastAsia" w:hAnsiTheme="minorHAnsi" w:cstheme="minorBidi"/>
          <w:noProof/>
          <w:szCs w:val="22"/>
        </w:rPr>
      </w:pPr>
      <w:hyperlink w:anchor="_Toc412449221" w:history="1">
        <w:r w:rsidRPr="0025364C">
          <w:rPr>
            <w:rStyle w:val="Collegamentoipertestuale"/>
            <w:noProof/>
          </w:rPr>
          <w:t>3.1</w:t>
        </w:r>
        <w:r>
          <w:rPr>
            <w:rFonts w:asciiTheme="minorHAnsi" w:eastAsiaTheme="minorEastAsia" w:hAnsiTheme="minorHAnsi" w:cstheme="minorBidi"/>
            <w:noProof/>
            <w:szCs w:val="22"/>
          </w:rPr>
          <w:tab/>
        </w:r>
        <w:r w:rsidRPr="0025364C">
          <w:rPr>
            <w:rStyle w:val="Collegamentoipertestuale"/>
            <w:noProof/>
          </w:rPr>
          <w:t>Transazioni</w:t>
        </w:r>
        <w:r>
          <w:rPr>
            <w:noProof/>
            <w:webHidden/>
          </w:rPr>
          <w:tab/>
        </w:r>
        <w:r>
          <w:rPr>
            <w:noProof/>
            <w:webHidden/>
          </w:rPr>
          <w:fldChar w:fldCharType="begin"/>
        </w:r>
        <w:r>
          <w:rPr>
            <w:noProof/>
            <w:webHidden/>
          </w:rPr>
          <w:instrText xml:space="preserve"> PAGEREF _Toc412449221 \h </w:instrText>
        </w:r>
        <w:r>
          <w:rPr>
            <w:noProof/>
            <w:webHidden/>
          </w:rPr>
        </w:r>
        <w:r>
          <w:rPr>
            <w:noProof/>
            <w:webHidden/>
          </w:rPr>
          <w:fldChar w:fldCharType="separate"/>
        </w:r>
        <w:r>
          <w:rPr>
            <w:noProof/>
            <w:webHidden/>
          </w:rPr>
          <w:t>6</w:t>
        </w:r>
        <w:r>
          <w:rPr>
            <w:noProof/>
            <w:webHidden/>
          </w:rPr>
          <w:fldChar w:fldCharType="end"/>
        </w:r>
      </w:hyperlink>
    </w:p>
    <w:p w:rsidR="00641B06" w:rsidRDefault="00641B06">
      <w:pPr>
        <w:pStyle w:val="Sommario3"/>
        <w:tabs>
          <w:tab w:val="left" w:pos="1985"/>
        </w:tabs>
        <w:rPr>
          <w:rFonts w:asciiTheme="minorHAnsi" w:eastAsiaTheme="minorEastAsia" w:hAnsiTheme="minorHAnsi" w:cstheme="minorBidi"/>
          <w:noProof/>
          <w:szCs w:val="22"/>
        </w:rPr>
      </w:pPr>
      <w:hyperlink w:anchor="_Toc412449222" w:history="1">
        <w:r w:rsidRPr="0025364C">
          <w:rPr>
            <w:rStyle w:val="Collegamentoipertestuale"/>
            <w:noProof/>
          </w:rPr>
          <w:t>3.1.1</w:t>
        </w:r>
        <w:r>
          <w:rPr>
            <w:rFonts w:asciiTheme="minorHAnsi" w:eastAsiaTheme="minorEastAsia" w:hAnsiTheme="minorHAnsi" w:cstheme="minorBidi"/>
            <w:noProof/>
            <w:szCs w:val="22"/>
          </w:rPr>
          <w:tab/>
        </w:r>
        <w:r w:rsidRPr="0025364C">
          <w:rPr>
            <w:rStyle w:val="Collegamentoipertestuale"/>
            <w:noProof/>
          </w:rPr>
          <w:t>Transazione GAPC - Gestione applicabilità codice anticipazione</w:t>
        </w:r>
        <w:r>
          <w:rPr>
            <w:noProof/>
            <w:webHidden/>
          </w:rPr>
          <w:tab/>
        </w:r>
        <w:r>
          <w:rPr>
            <w:noProof/>
            <w:webHidden/>
          </w:rPr>
          <w:fldChar w:fldCharType="begin"/>
        </w:r>
        <w:r>
          <w:rPr>
            <w:noProof/>
            <w:webHidden/>
          </w:rPr>
          <w:instrText xml:space="preserve"> PAGEREF _Toc412449222 \h </w:instrText>
        </w:r>
        <w:r>
          <w:rPr>
            <w:noProof/>
            <w:webHidden/>
          </w:rPr>
        </w:r>
        <w:r>
          <w:rPr>
            <w:noProof/>
            <w:webHidden/>
          </w:rPr>
          <w:fldChar w:fldCharType="separate"/>
        </w:r>
        <w:r>
          <w:rPr>
            <w:noProof/>
            <w:webHidden/>
          </w:rPr>
          <w:t>6</w:t>
        </w:r>
        <w:r>
          <w:rPr>
            <w:noProof/>
            <w:webHidden/>
          </w:rPr>
          <w:fldChar w:fldCharType="end"/>
        </w:r>
      </w:hyperlink>
    </w:p>
    <w:p w:rsidR="00641B06" w:rsidRDefault="00641B06">
      <w:pPr>
        <w:pStyle w:val="Sommario3"/>
        <w:tabs>
          <w:tab w:val="left" w:pos="1985"/>
        </w:tabs>
        <w:rPr>
          <w:rFonts w:asciiTheme="minorHAnsi" w:eastAsiaTheme="minorEastAsia" w:hAnsiTheme="minorHAnsi" w:cstheme="minorBidi"/>
          <w:noProof/>
          <w:szCs w:val="22"/>
        </w:rPr>
      </w:pPr>
      <w:hyperlink w:anchor="_Toc412449223" w:history="1">
        <w:r w:rsidRPr="0025364C">
          <w:rPr>
            <w:rStyle w:val="Collegamentoipertestuale"/>
            <w:noProof/>
          </w:rPr>
          <w:t>3.1.2</w:t>
        </w:r>
        <w:r>
          <w:rPr>
            <w:rFonts w:asciiTheme="minorHAnsi" w:eastAsiaTheme="minorEastAsia" w:hAnsiTheme="minorHAnsi" w:cstheme="minorBidi"/>
            <w:noProof/>
            <w:szCs w:val="22"/>
          </w:rPr>
          <w:tab/>
        </w:r>
        <w:r w:rsidRPr="0025364C">
          <w:rPr>
            <w:rStyle w:val="Collegamentoipertestuale"/>
            <w:noProof/>
          </w:rPr>
          <w:t>Transazione IAPC - Interrogazione applicabilità codici anticipazione</w:t>
        </w:r>
        <w:r>
          <w:rPr>
            <w:noProof/>
            <w:webHidden/>
          </w:rPr>
          <w:tab/>
        </w:r>
        <w:r>
          <w:rPr>
            <w:noProof/>
            <w:webHidden/>
          </w:rPr>
          <w:fldChar w:fldCharType="begin"/>
        </w:r>
        <w:r>
          <w:rPr>
            <w:noProof/>
            <w:webHidden/>
          </w:rPr>
          <w:instrText xml:space="preserve"> PAGEREF _Toc412449223 \h </w:instrText>
        </w:r>
        <w:r>
          <w:rPr>
            <w:noProof/>
            <w:webHidden/>
          </w:rPr>
        </w:r>
        <w:r>
          <w:rPr>
            <w:noProof/>
            <w:webHidden/>
          </w:rPr>
          <w:fldChar w:fldCharType="separate"/>
        </w:r>
        <w:r>
          <w:rPr>
            <w:noProof/>
            <w:webHidden/>
          </w:rPr>
          <w:t>8</w:t>
        </w:r>
        <w:r>
          <w:rPr>
            <w:noProof/>
            <w:webHidden/>
          </w:rPr>
          <w:fldChar w:fldCharType="end"/>
        </w:r>
      </w:hyperlink>
    </w:p>
    <w:p w:rsidR="00641B06" w:rsidRDefault="00641B06">
      <w:pPr>
        <w:pStyle w:val="Sommario3"/>
        <w:tabs>
          <w:tab w:val="left" w:pos="1985"/>
        </w:tabs>
        <w:rPr>
          <w:rFonts w:asciiTheme="minorHAnsi" w:eastAsiaTheme="minorEastAsia" w:hAnsiTheme="minorHAnsi" w:cstheme="minorBidi"/>
          <w:noProof/>
          <w:szCs w:val="22"/>
        </w:rPr>
      </w:pPr>
      <w:hyperlink w:anchor="_Toc412449224" w:history="1">
        <w:r w:rsidRPr="0025364C">
          <w:rPr>
            <w:rStyle w:val="Collegamentoipertestuale"/>
            <w:noProof/>
          </w:rPr>
          <w:t>3.1.3</w:t>
        </w:r>
        <w:r>
          <w:rPr>
            <w:rFonts w:asciiTheme="minorHAnsi" w:eastAsiaTheme="minorEastAsia" w:hAnsiTheme="minorHAnsi" w:cstheme="minorBidi"/>
            <w:noProof/>
            <w:szCs w:val="22"/>
          </w:rPr>
          <w:tab/>
        </w:r>
        <w:r w:rsidRPr="0025364C">
          <w:rPr>
            <w:rStyle w:val="Collegamentoipertestuale"/>
            <w:noProof/>
          </w:rPr>
          <w:t>Transazione GRAU – Gestione rettifiche automatiche</w:t>
        </w:r>
        <w:r>
          <w:rPr>
            <w:noProof/>
            <w:webHidden/>
          </w:rPr>
          <w:tab/>
        </w:r>
        <w:r>
          <w:rPr>
            <w:noProof/>
            <w:webHidden/>
          </w:rPr>
          <w:fldChar w:fldCharType="begin"/>
        </w:r>
        <w:r>
          <w:rPr>
            <w:noProof/>
            <w:webHidden/>
          </w:rPr>
          <w:instrText xml:space="preserve"> PAGEREF _Toc412449224 \h </w:instrText>
        </w:r>
        <w:r>
          <w:rPr>
            <w:noProof/>
            <w:webHidden/>
          </w:rPr>
        </w:r>
        <w:r>
          <w:rPr>
            <w:noProof/>
            <w:webHidden/>
          </w:rPr>
          <w:fldChar w:fldCharType="separate"/>
        </w:r>
        <w:r>
          <w:rPr>
            <w:noProof/>
            <w:webHidden/>
          </w:rPr>
          <w:t>9</w:t>
        </w:r>
        <w:r>
          <w:rPr>
            <w:noProof/>
            <w:webHidden/>
          </w:rPr>
          <w:fldChar w:fldCharType="end"/>
        </w:r>
      </w:hyperlink>
    </w:p>
    <w:p w:rsidR="00641B06" w:rsidRDefault="00641B06">
      <w:pPr>
        <w:pStyle w:val="Sommario3"/>
        <w:tabs>
          <w:tab w:val="left" w:pos="1985"/>
        </w:tabs>
        <w:rPr>
          <w:rFonts w:asciiTheme="minorHAnsi" w:eastAsiaTheme="minorEastAsia" w:hAnsiTheme="minorHAnsi" w:cstheme="minorBidi"/>
          <w:noProof/>
          <w:szCs w:val="22"/>
        </w:rPr>
      </w:pPr>
      <w:hyperlink w:anchor="_Toc412449225" w:history="1">
        <w:r w:rsidRPr="0025364C">
          <w:rPr>
            <w:rStyle w:val="Collegamentoipertestuale"/>
            <w:noProof/>
          </w:rPr>
          <w:t>3.1.4</w:t>
        </w:r>
        <w:r>
          <w:rPr>
            <w:rFonts w:asciiTheme="minorHAnsi" w:eastAsiaTheme="minorEastAsia" w:hAnsiTheme="minorHAnsi" w:cstheme="minorBidi"/>
            <w:noProof/>
            <w:szCs w:val="22"/>
          </w:rPr>
          <w:tab/>
        </w:r>
        <w:r w:rsidRPr="0025364C">
          <w:rPr>
            <w:rStyle w:val="Collegamentoipertestuale"/>
            <w:noProof/>
          </w:rPr>
          <w:t>Transazione IRAU – Interrogazione rettifiche automatiche</w:t>
        </w:r>
        <w:r>
          <w:rPr>
            <w:noProof/>
            <w:webHidden/>
          </w:rPr>
          <w:tab/>
        </w:r>
        <w:r>
          <w:rPr>
            <w:noProof/>
            <w:webHidden/>
          </w:rPr>
          <w:fldChar w:fldCharType="begin"/>
        </w:r>
        <w:r>
          <w:rPr>
            <w:noProof/>
            <w:webHidden/>
          </w:rPr>
          <w:instrText xml:space="preserve"> PAGEREF _Toc412449225 \h </w:instrText>
        </w:r>
        <w:r>
          <w:rPr>
            <w:noProof/>
            <w:webHidden/>
          </w:rPr>
        </w:r>
        <w:r>
          <w:rPr>
            <w:noProof/>
            <w:webHidden/>
          </w:rPr>
          <w:fldChar w:fldCharType="separate"/>
        </w:r>
        <w:r>
          <w:rPr>
            <w:noProof/>
            <w:webHidden/>
          </w:rPr>
          <w:t>11</w:t>
        </w:r>
        <w:r>
          <w:rPr>
            <w:noProof/>
            <w:webHidden/>
          </w:rPr>
          <w:fldChar w:fldCharType="end"/>
        </w:r>
      </w:hyperlink>
    </w:p>
    <w:p w:rsidR="00641B06" w:rsidRDefault="00641B06">
      <w:pPr>
        <w:pStyle w:val="Sommario3"/>
        <w:tabs>
          <w:tab w:val="left" w:pos="1985"/>
        </w:tabs>
        <w:rPr>
          <w:rFonts w:asciiTheme="minorHAnsi" w:eastAsiaTheme="minorEastAsia" w:hAnsiTheme="minorHAnsi" w:cstheme="minorBidi"/>
          <w:noProof/>
          <w:szCs w:val="22"/>
        </w:rPr>
      </w:pPr>
      <w:hyperlink w:anchor="_Toc412449226" w:history="1">
        <w:r w:rsidRPr="0025364C">
          <w:rPr>
            <w:rStyle w:val="Collegamentoipertestuale"/>
            <w:noProof/>
          </w:rPr>
          <w:t>3.1.5</w:t>
        </w:r>
        <w:r>
          <w:rPr>
            <w:rFonts w:asciiTheme="minorHAnsi" w:eastAsiaTheme="minorEastAsia" w:hAnsiTheme="minorHAnsi" w:cstheme="minorBidi"/>
            <w:noProof/>
            <w:szCs w:val="22"/>
          </w:rPr>
          <w:tab/>
        </w:r>
        <w:r w:rsidRPr="0025364C">
          <w:rPr>
            <w:rStyle w:val="Collegamentoipertestuale"/>
            <w:noProof/>
          </w:rPr>
          <w:t>Transazione GTDC – Gestione Decodifiche</w:t>
        </w:r>
        <w:r>
          <w:rPr>
            <w:noProof/>
            <w:webHidden/>
          </w:rPr>
          <w:tab/>
        </w:r>
        <w:r>
          <w:rPr>
            <w:noProof/>
            <w:webHidden/>
          </w:rPr>
          <w:fldChar w:fldCharType="begin"/>
        </w:r>
        <w:r>
          <w:rPr>
            <w:noProof/>
            <w:webHidden/>
          </w:rPr>
          <w:instrText xml:space="preserve"> PAGEREF _Toc412449226 \h </w:instrText>
        </w:r>
        <w:r>
          <w:rPr>
            <w:noProof/>
            <w:webHidden/>
          </w:rPr>
        </w:r>
        <w:r>
          <w:rPr>
            <w:noProof/>
            <w:webHidden/>
          </w:rPr>
          <w:fldChar w:fldCharType="separate"/>
        </w:r>
        <w:r>
          <w:rPr>
            <w:noProof/>
            <w:webHidden/>
          </w:rPr>
          <w:t>13</w:t>
        </w:r>
        <w:r>
          <w:rPr>
            <w:noProof/>
            <w:webHidden/>
          </w:rPr>
          <w:fldChar w:fldCharType="end"/>
        </w:r>
      </w:hyperlink>
    </w:p>
    <w:p w:rsidR="00641B06" w:rsidRDefault="00641B06">
      <w:pPr>
        <w:pStyle w:val="Sommario3"/>
        <w:tabs>
          <w:tab w:val="left" w:pos="1985"/>
        </w:tabs>
        <w:rPr>
          <w:rFonts w:asciiTheme="minorHAnsi" w:eastAsiaTheme="minorEastAsia" w:hAnsiTheme="minorHAnsi" w:cstheme="minorBidi"/>
          <w:noProof/>
          <w:szCs w:val="22"/>
        </w:rPr>
      </w:pPr>
      <w:hyperlink w:anchor="_Toc412449227" w:history="1">
        <w:r w:rsidRPr="0025364C">
          <w:rPr>
            <w:rStyle w:val="Collegamentoipertestuale"/>
            <w:noProof/>
          </w:rPr>
          <w:t>3.1.6</w:t>
        </w:r>
        <w:r>
          <w:rPr>
            <w:rFonts w:asciiTheme="minorHAnsi" w:eastAsiaTheme="minorEastAsia" w:hAnsiTheme="minorHAnsi" w:cstheme="minorBidi"/>
            <w:noProof/>
            <w:szCs w:val="22"/>
          </w:rPr>
          <w:tab/>
        </w:r>
        <w:r w:rsidRPr="0025364C">
          <w:rPr>
            <w:rStyle w:val="Collegamentoipertestuale"/>
            <w:noProof/>
          </w:rPr>
          <w:t>Transazione ITDC – Interrogazione Decodifiche</w:t>
        </w:r>
        <w:r>
          <w:rPr>
            <w:noProof/>
            <w:webHidden/>
          </w:rPr>
          <w:tab/>
        </w:r>
        <w:r>
          <w:rPr>
            <w:noProof/>
            <w:webHidden/>
          </w:rPr>
          <w:fldChar w:fldCharType="begin"/>
        </w:r>
        <w:r>
          <w:rPr>
            <w:noProof/>
            <w:webHidden/>
          </w:rPr>
          <w:instrText xml:space="preserve"> PAGEREF _Toc412449227 \h </w:instrText>
        </w:r>
        <w:r>
          <w:rPr>
            <w:noProof/>
            <w:webHidden/>
          </w:rPr>
        </w:r>
        <w:r>
          <w:rPr>
            <w:noProof/>
            <w:webHidden/>
          </w:rPr>
          <w:fldChar w:fldCharType="separate"/>
        </w:r>
        <w:r>
          <w:rPr>
            <w:noProof/>
            <w:webHidden/>
          </w:rPr>
          <w:t>15</w:t>
        </w:r>
        <w:r>
          <w:rPr>
            <w:noProof/>
            <w:webHidden/>
          </w:rPr>
          <w:fldChar w:fldCharType="end"/>
        </w:r>
      </w:hyperlink>
    </w:p>
    <w:p w:rsidR="00641B06" w:rsidRDefault="00641B06">
      <w:pPr>
        <w:pStyle w:val="Sommario3"/>
        <w:tabs>
          <w:tab w:val="left" w:pos="1985"/>
        </w:tabs>
        <w:rPr>
          <w:rFonts w:asciiTheme="minorHAnsi" w:eastAsiaTheme="minorEastAsia" w:hAnsiTheme="minorHAnsi" w:cstheme="minorBidi"/>
          <w:noProof/>
          <w:szCs w:val="22"/>
        </w:rPr>
      </w:pPr>
      <w:hyperlink w:anchor="_Toc412449228" w:history="1">
        <w:r w:rsidRPr="0025364C">
          <w:rPr>
            <w:rStyle w:val="Collegamentoipertestuale"/>
            <w:noProof/>
          </w:rPr>
          <w:t>3.1.7</w:t>
        </w:r>
        <w:r>
          <w:rPr>
            <w:rFonts w:asciiTheme="minorHAnsi" w:eastAsiaTheme="minorEastAsia" w:hAnsiTheme="minorHAnsi" w:cstheme="minorBidi"/>
            <w:noProof/>
            <w:szCs w:val="22"/>
          </w:rPr>
          <w:tab/>
        </w:r>
        <w:r w:rsidRPr="0025364C">
          <w:rPr>
            <w:rStyle w:val="Collegamentoipertestuale"/>
            <w:noProof/>
          </w:rPr>
          <w:t>Transazione RVER/RVE1 – Rettifica versamento</w:t>
        </w:r>
        <w:r>
          <w:rPr>
            <w:noProof/>
            <w:webHidden/>
          </w:rPr>
          <w:tab/>
        </w:r>
        <w:r>
          <w:rPr>
            <w:noProof/>
            <w:webHidden/>
          </w:rPr>
          <w:fldChar w:fldCharType="begin"/>
        </w:r>
        <w:r>
          <w:rPr>
            <w:noProof/>
            <w:webHidden/>
          </w:rPr>
          <w:instrText xml:space="preserve"> PAGEREF _Toc412449228 \h </w:instrText>
        </w:r>
        <w:r>
          <w:rPr>
            <w:noProof/>
            <w:webHidden/>
          </w:rPr>
        </w:r>
        <w:r>
          <w:rPr>
            <w:noProof/>
            <w:webHidden/>
          </w:rPr>
          <w:fldChar w:fldCharType="separate"/>
        </w:r>
        <w:r>
          <w:rPr>
            <w:noProof/>
            <w:webHidden/>
          </w:rPr>
          <w:t>16</w:t>
        </w:r>
        <w:r>
          <w:rPr>
            <w:noProof/>
            <w:webHidden/>
          </w:rPr>
          <w:fldChar w:fldCharType="end"/>
        </w:r>
      </w:hyperlink>
    </w:p>
    <w:p w:rsidR="00641B06" w:rsidRDefault="00641B06">
      <w:pPr>
        <w:pStyle w:val="Sommario1"/>
        <w:rPr>
          <w:rFonts w:asciiTheme="minorHAnsi" w:eastAsiaTheme="minorEastAsia" w:hAnsiTheme="minorHAnsi" w:cstheme="minorBidi"/>
          <w:noProof/>
          <w:szCs w:val="22"/>
        </w:rPr>
      </w:pPr>
      <w:hyperlink w:anchor="_Toc412449229" w:history="1">
        <w:r w:rsidRPr="0025364C">
          <w:rPr>
            <w:rStyle w:val="Collegamentoipertestuale"/>
            <w:noProof/>
          </w:rPr>
          <w:t>4</w:t>
        </w:r>
        <w:r>
          <w:rPr>
            <w:rFonts w:asciiTheme="minorHAnsi" w:eastAsiaTheme="minorEastAsia" w:hAnsiTheme="minorHAnsi" w:cstheme="minorBidi"/>
            <w:noProof/>
            <w:szCs w:val="22"/>
          </w:rPr>
          <w:tab/>
        </w:r>
        <w:r w:rsidRPr="0025364C">
          <w:rPr>
            <w:rStyle w:val="Collegamentoipertestuale"/>
            <w:noProof/>
          </w:rPr>
          <w:t>ALLEGATI</w:t>
        </w:r>
        <w:r>
          <w:rPr>
            <w:noProof/>
            <w:webHidden/>
          </w:rPr>
          <w:tab/>
        </w:r>
        <w:r>
          <w:rPr>
            <w:noProof/>
            <w:webHidden/>
          </w:rPr>
          <w:fldChar w:fldCharType="begin"/>
        </w:r>
        <w:r>
          <w:rPr>
            <w:noProof/>
            <w:webHidden/>
          </w:rPr>
          <w:instrText xml:space="preserve"> PAGEREF _Toc412449229 \h </w:instrText>
        </w:r>
        <w:r>
          <w:rPr>
            <w:noProof/>
            <w:webHidden/>
          </w:rPr>
        </w:r>
        <w:r>
          <w:rPr>
            <w:noProof/>
            <w:webHidden/>
          </w:rPr>
          <w:fldChar w:fldCharType="separate"/>
        </w:r>
        <w:r>
          <w:rPr>
            <w:noProof/>
            <w:webHidden/>
          </w:rPr>
          <w:t>20</w:t>
        </w:r>
        <w:r>
          <w:rPr>
            <w:noProof/>
            <w:webHidden/>
          </w:rPr>
          <w:fldChar w:fldCharType="end"/>
        </w:r>
      </w:hyperlink>
    </w:p>
    <w:p w:rsidR="00641B06" w:rsidRDefault="00641B06">
      <w:pPr>
        <w:pStyle w:val="Sommario2"/>
        <w:tabs>
          <w:tab w:val="left" w:pos="1134"/>
        </w:tabs>
        <w:rPr>
          <w:rFonts w:asciiTheme="minorHAnsi" w:eastAsiaTheme="minorEastAsia" w:hAnsiTheme="minorHAnsi" w:cstheme="minorBidi"/>
          <w:noProof/>
          <w:szCs w:val="22"/>
        </w:rPr>
      </w:pPr>
      <w:hyperlink w:anchor="_Toc412449230" w:history="1">
        <w:r w:rsidRPr="0025364C">
          <w:rPr>
            <w:rStyle w:val="Collegamentoipertestuale"/>
            <w:noProof/>
          </w:rPr>
          <w:t>4.1</w:t>
        </w:r>
        <w:r>
          <w:rPr>
            <w:rFonts w:asciiTheme="minorHAnsi" w:eastAsiaTheme="minorEastAsia" w:hAnsiTheme="minorHAnsi" w:cstheme="minorBidi"/>
            <w:noProof/>
            <w:szCs w:val="22"/>
          </w:rPr>
          <w:tab/>
        </w:r>
        <w:r w:rsidRPr="0025364C">
          <w:rPr>
            <w:rStyle w:val="Collegamentoipertestuale"/>
            <w:noProof/>
          </w:rPr>
          <w:t>Censimento delle transazioni</w:t>
        </w:r>
        <w:r>
          <w:rPr>
            <w:noProof/>
            <w:webHidden/>
          </w:rPr>
          <w:tab/>
        </w:r>
        <w:r>
          <w:rPr>
            <w:noProof/>
            <w:webHidden/>
          </w:rPr>
          <w:fldChar w:fldCharType="begin"/>
        </w:r>
        <w:r>
          <w:rPr>
            <w:noProof/>
            <w:webHidden/>
          </w:rPr>
          <w:instrText xml:space="preserve"> PAGEREF _Toc412449230 \h </w:instrText>
        </w:r>
        <w:r>
          <w:rPr>
            <w:noProof/>
            <w:webHidden/>
          </w:rPr>
        </w:r>
        <w:r>
          <w:rPr>
            <w:noProof/>
            <w:webHidden/>
          </w:rPr>
          <w:fldChar w:fldCharType="separate"/>
        </w:r>
        <w:r>
          <w:rPr>
            <w:noProof/>
            <w:webHidden/>
          </w:rPr>
          <w:t>20</w:t>
        </w:r>
        <w:r>
          <w:rPr>
            <w:noProof/>
            <w:webHidden/>
          </w:rPr>
          <w:fldChar w:fldCharType="end"/>
        </w:r>
      </w:hyperlink>
    </w:p>
    <w:p w:rsidR="00641B06" w:rsidRDefault="00641B06">
      <w:pPr>
        <w:pStyle w:val="Sommario1"/>
        <w:rPr>
          <w:rFonts w:asciiTheme="minorHAnsi" w:eastAsiaTheme="minorEastAsia" w:hAnsiTheme="minorHAnsi" w:cstheme="minorBidi"/>
          <w:noProof/>
          <w:szCs w:val="22"/>
        </w:rPr>
      </w:pPr>
      <w:hyperlink w:anchor="_Toc412449231" w:history="1">
        <w:r w:rsidRPr="0025364C">
          <w:rPr>
            <w:rStyle w:val="Collegamentoipertestuale"/>
            <w:noProof/>
          </w:rPr>
          <w:t>5</w:t>
        </w:r>
        <w:r>
          <w:rPr>
            <w:rFonts w:asciiTheme="minorHAnsi" w:eastAsiaTheme="minorEastAsia" w:hAnsiTheme="minorHAnsi" w:cstheme="minorBidi"/>
            <w:noProof/>
            <w:szCs w:val="22"/>
          </w:rPr>
          <w:tab/>
        </w:r>
        <w:r w:rsidRPr="0025364C">
          <w:rPr>
            <w:rStyle w:val="Collegamentoipertestuale"/>
            <w:noProof/>
          </w:rPr>
          <w:t>REVISIONI</w:t>
        </w:r>
        <w:r>
          <w:rPr>
            <w:noProof/>
            <w:webHidden/>
          </w:rPr>
          <w:tab/>
        </w:r>
        <w:r>
          <w:rPr>
            <w:noProof/>
            <w:webHidden/>
          </w:rPr>
          <w:fldChar w:fldCharType="begin"/>
        </w:r>
        <w:r>
          <w:rPr>
            <w:noProof/>
            <w:webHidden/>
          </w:rPr>
          <w:instrText xml:space="preserve"> PAGEREF _Toc412449231 \h </w:instrText>
        </w:r>
        <w:r>
          <w:rPr>
            <w:noProof/>
            <w:webHidden/>
          </w:rPr>
        </w:r>
        <w:r>
          <w:rPr>
            <w:noProof/>
            <w:webHidden/>
          </w:rPr>
          <w:fldChar w:fldCharType="separate"/>
        </w:r>
        <w:r>
          <w:rPr>
            <w:noProof/>
            <w:webHidden/>
          </w:rPr>
          <w:t>21</w:t>
        </w:r>
        <w:r>
          <w:rPr>
            <w:noProof/>
            <w:webHidden/>
          </w:rPr>
          <w:fldChar w:fldCharType="end"/>
        </w:r>
      </w:hyperlink>
    </w:p>
    <w:p w:rsidR="001C7CD5" w:rsidRDefault="001C7CD5">
      <w:pPr>
        <w:rPr>
          <w:lang w:val="en-GB"/>
        </w:rPr>
      </w:pPr>
      <w:r>
        <w:rPr>
          <w:lang w:val="en-US"/>
        </w:rPr>
        <w:fldChar w:fldCharType="end"/>
      </w:r>
    </w:p>
    <w:p w:rsidR="001C7CD5" w:rsidRDefault="001C7CD5">
      <w:pPr>
        <w:rPr>
          <w:lang w:val="en-GB"/>
        </w:rPr>
        <w:sectPr w:rsidR="001C7CD5">
          <w:footerReference w:type="even" r:id="rId17"/>
          <w:type w:val="oddPage"/>
          <w:pgSz w:w="11907" w:h="16840" w:code="9"/>
          <w:pgMar w:top="1418" w:right="851" w:bottom="1701" w:left="851" w:header="720" w:footer="284" w:gutter="567"/>
          <w:pgNumType w:fmt="lowerRoman" w:start="1"/>
          <w:cols w:space="720"/>
        </w:sectPr>
      </w:pPr>
    </w:p>
    <w:p w:rsidR="001C7CD5" w:rsidRDefault="001C7CD5" w:rsidP="00833B0B">
      <w:pPr>
        <w:pStyle w:val="Titolo1"/>
      </w:pPr>
      <w:bookmarkStart w:id="5" w:name="_Toc30299776"/>
      <w:bookmarkStart w:id="6" w:name="_Toc412449215"/>
      <w:r>
        <w:lastRenderedPageBreak/>
        <w:t>CONVENZIONI UTILIZZATE</w:t>
      </w:r>
      <w:bookmarkEnd w:id="5"/>
      <w:bookmarkEnd w:id="6"/>
    </w:p>
    <w:p w:rsidR="001C7CD5" w:rsidRDefault="001C7CD5" w:rsidP="00833B0B">
      <w:pPr>
        <w:pStyle w:val="Titolo2"/>
      </w:pPr>
      <w:bookmarkStart w:id="7" w:name="_Toc30299778"/>
      <w:bookmarkStart w:id="8" w:name="_Toc412449216"/>
      <w:r>
        <w:t>Comandi Standard</w:t>
      </w:r>
      <w:bookmarkEnd w:id="7"/>
      <w:bookmarkEnd w:id="8"/>
    </w:p>
    <w:p w:rsidR="001C7CD5" w:rsidRDefault="001C7CD5"/>
    <w:p w:rsidR="001C7CD5" w:rsidRDefault="001C7CD5">
      <w:r>
        <w:t>Alcuni dei tasti funzionali (PFX) del terminale sono stati adibiti a funzioni di uso frequente e ripetitivo secondo il seguente schema:</w:t>
      </w:r>
    </w:p>
    <w:p w:rsidR="001C7CD5" w:rsidRDefault="001C7CD5"/>
    <w:tbl>
      <w:tblPr>
        <w:tblW w:w="0" w:type="auto"/>
        <w:jc w:val="center"/>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1134"/>
        <w:gridCol w:w="5670"/>
      </w:tblGrid>
      <w:tr w:rsidR="001C7CD5">
        <w:trPr>
          <w:cantSplit/>
          <w:jc w:val="center"/>
        </w:trPr>
        <w:tc>
          <w:tcPr>
            <w:tcW w:w="1134" w:type="dxa"/>
          </w:tcPr>
          <w:p w:rsidR="001C7CD5" w:rsidRDefault="001C7CD5">
            <w:pPr>
              <w:jc w:val="center"/>
              <w:rPr>
                <w:rFonts w:ascii="Helvetica" w:hAnsi="Helvetica"/>
              </w:rPr>
            </w:pPr>
            <w:r>
              <w:t>TASTO</w:t>
            </w:r>
          </w:p>
        </w:tc>
        <w:tc>
          <w:tcPr>
            <w:tcW w:w="5670" w:type="dxa"/>
          </w:tcPr>
          <w:p w:rsidR="001C7CD5" w:rsidRDefault="001C7CD5">
            <w:pPr>
              <w:rPr>
                <w:rFonts w:ascii="Helvetica" w:hAnsi="Helvetica"/>
              </w:rPr>
            </w:pPr>
            <w:r>
              <w:t>FUNZIONE</w:t>
            </w:r>
          </w:p>
        </w:tc>
      </w:tr>
      <w:tr w:rsidR="001C7CD5">
        <w:trPr>
          <w:cantSplit/>
          <w:jc w:val="center"/>
        </w:trPr>
        <w:tc>
          <w:tcPr>
            <w:tcW w:w="1134" w:type="dxa"/>
          </w:tcPr>
          <w:p w:rsidR="001C7CD5" w:rsidRDefault="001C7CD5">
            <w:pPr>
              <w:ind w:left="73"/>
              <w:rPr>
                <w:rFonts w:ascii="Helvetica" w:hAnsi="Helvetica"/>
              </w:rPr>
            </w:pPr>
            <w:r>
              <w:t>PF2</w:t>
            </w:r>
          </w:p>
        </w:tc>
        <w:tc>
          <w:tcPr>
            <w:tcW w:w="5670" w:type="dxa"/>
          </w:tcPr>
          <w:p w:rsidR="001C7CD5" w:rsidRDefault="001C7CD5">
            <w:pPr>
              <w:rPr>
                <w:rFonts w:ascii="Helvetica" w:hAnsi="Helvetica"/>
              </w:rPr>
            </w:pPr>
            <w:r>
              <w:t>Pulizia della videata; la stessa si ripresenta pronta per accogliere nuovi dati.</w:t>
            </w:r>
          </w:p>
        </w:tc>
      </w:tr>
      <w:tr w:rsidR="001C7CD5">
        <w:trPr>
          <w:cantSplit/>
          <w:jc w:val="center"/>
        </w:trPr>
        <w:tc>
          <w:tcPr>
            <w:tcW w:w="1134" w:type="dxa"/>
          </w:tcPr>
          <w:p w:rsidR="001C7CD5" w:rsidRDefault="001C7CD5">
            <w:pPr>
              <w:ind w:left="73"/>
              <w:rPr>
                <w:rFonts w:ascii="Helvetica" w:hAnsi="Helvetica"/>
              </w:rPr>
            </w:pPr>
            <w:r>
              <w:t>PF3</w:t>
            </w:r>
          </w:p>
        </w:tc>
        <w:tc>
          <w:tcPr>
            <w:tcW w:w="5670" w:type="dxa"/>
          </w:tcPr>
          <w:p w:rsidR="001C7CD5" w:rsidRDefault="001C7CD5">
            <w:pPr>
              <w:rPr>
                <w:rFonts w:ascii="Helvetica" w:hAnsi="Helvetica"/>
              </w:rPr>
            </w:pPr>
            <w:r>
              <w:t>Ritorno al livello o menù superiore.</w:t>
            </w:r>
          </w:p>
        </w:tc>
      </w:tr>
      <w:tr w:rsidR="001C7CD5">
        <w:trPr>
          <w:cantSplit/>
          <w:jc w:val="center"/>
        </w:trPr>
        <w:tc>
          <w:tcPr>
            <w:tcW w:w="1134" w:type="dxa"/>
          </w:tcPr>
          <w:p w:rsidR="001C7CD5" w:rsidRDefault="001C7CD5">
            <w:pPr>
              <w:ind w:left="73"/>
            </w:pPr>
            <w:r>
              <w:t>PF4</w:t>
            </w:r>
          </w:p>
        </w:tc>
        <w:tc>
          <w:tcPr>
            <w:tcW w:w="5670" w:type="dxa"/>
          </w:tcPr>
          <w:p w:rsidR="001C7CD5" w:rsidRDefault="001C7CD5">
            <w:r>
              <w:t>Ritorno alla prima transazione chiamante</w:t>
            </w:r>
          </w:p>
        </w:tc>
      </w:tr>
      <w:tr w:rsidR="001C7CD5">
        <w:trPr>
          <w:cantSplit/>
          <w:jc w:val="center"/>
        </w:trPr>
        <w:tc>
          <w:tcPr>
            <w:tcW w:w="1134" w:type="dxa"/>
          </w:tcPr>
          <w:p w:rsidR="001C7CD5" w:rsidRDefault="001C7CD5">
            <w:pPr>
              <w:tabs>
                <w:tab w:val="right" w:pos="851"/>
              </w:tabs>
              <w:jc w:val="center"/>
              <w:rPr>
                <w:rFonts w:ascii="Helvetica" w:hAnsi="Helvetica"/>
              </w:rPr>
            </w:pPr>
            <w:r>
              <w:t xml:space="preserve">PF5 </w:t>
            </w:r>
            <w:r>
              <w:tab/>
              <w:t>PF6</w:t>
            </w:r>
          </w:p>
        </w:tc>
        <w:tc>
          <w:tcPr>
            <w:tcW w:w="5670" w:type="dxa"/>
          </w:tcPr>
          <w:p w:rsidR="001C7CD5" w:rsidRDefault="001C7CD5">
            <w:pPr>
              <w:rPr>
                <w:rFonts w:ascii="Helvetica" w:hAnsi="Helvetica"/>
              </w:rPr>
            </w:pPr>
            <w:r>
              <w:t>Passaggio alla mappa precedente/successiva di una stessa funzione.</w:t>
            </w:r>
          </w:p>
        </w:tc>
      </w:tr>
      <w:tr w:rsidR="001C7CD5">
        <w:trPr>
          <w:cantSplit/>
          <w:jc w:val="center"/>
        </w:trPr>
        <w:tc>
          <w:tcPr>
            <w:tcW w:w="1134" w:type="dxa"/>
          </w:tcPr>
          <w:p w:rsidR="001C7CD5" w:rsidRDefault="001C7CD5">
            <w:pPr>
              <w:tabs>
                <w:tab w:val="right" w:pos="851"/>
              </w:tabs>
              <w:jc w:val="center"/>
              <w:rPr>
                <w:rFonts w:ascii="Helvetica" w:hAnsi="Helvetica"/>
              </w:rPr>
            </w:pPr>
            <w:r>
              <w:t xml:space="preserve">PF7 </w:t>
            </w:r>
            <w:r>
              <w:tab/>
              <w:t>PF8</w:t>
            </w:r>
          </w:p>
        </w:tc>
        <w:tc>
          <w:tcPr>
            <w:tcW w:w="5670" w:type="dxa"/>
          </w:tcPr>
          <w:p w:rsidR="001C7CD5" w:rsidRDefault="001C7CD5">
            <w:pPr>
              <w:rPr>
                <w:rFonts w:ascii="Helvetica" w:hAnsi="Helvetica"/>
              </w:rPr>
            </w:pPr>
            <w:r>
              <w:t>Scorrimento (avanti/indietro) delle videate in caso di selezione multipla.</w:t>
            </w:r>
          </w:p>
        </w:tc>
      </w:tr>
      <w:tr w:rsidR="001C7CD5">
        <w:trPr>
          <w:cantSplit/>
          <w:jc w:val="center"/>
        </w:trPr>
        <w:tc>
          <w:tcPr>
            <w:tcW w:w="1134" w:type="dxa"/>
          </w:tcPr>
          <w:p w:rsidR="001C7CD5" w:rsidRDefault="001C7CD5">
            <w:pPr>
              <w:tabs>
                <w:tab w:val="right" w:pos="851"/>
              </w:tabs>
              <w:ind w:left="73"/>
            </w:pPr>
            <w:r>
              <w:t>PF9</w:t>
            </w:r>
          </w:p>
        </w:tc>
        <w:tc>
          <w:tcPr>
            <w:tcW w:w="5670" w:type="dxa"/>
          </w:tcPr>
          <w:p w:rsidR="001C7CD5" w:rsidRDefault="001C7CD5">
            <w:r>
              <w:t>Passaggio in ordine successivo fra transazioni.</w:t>
            </w:r>
          </w:p>
        </w:tc>
      </w:tr>
      <w:tr w:rsidR="001C7CD5">
        <w:trPr>
          <w:cantSplit/>
          <w:jc w:val="center"/>
        </w:trPr>
        <w:tc>
          <w:tcPr>
            <w:tcW w:w="1134" w:type="dxa"/>
          </w:tcPr>
          <w:p w:rsidR="001C7CD5" w:rsidRDefault="001C7CD5">
            <w:pPr>
              <w:tabs>
                <w:tab w:val="right" w:pos="851"/>
              </w:tabs>
              <w:ind w:left="73"/>
            </w:pPr>
            <w:r>
              <w:t>PF12</w:t>
            </w:r>
          </w:p>
        </w:tc>
        <w:tc>
          <w:tcPr>
            <w:tcW w:w="5670" w:type="dxa"/>
          </w:tcPr>
          <w:p w:rsidR="001C7CD5" w:rsidRDefault="001C7CD5">
            <w:r>
              <w:t>Chiusura sessione (equivale a codice transazione FINE)</w:t>
            </w:r>
          </w:p>
        </w:tc>
      </w:tr>
    </w:tbl>
    <w:p w:rsidR="001C7CD5" w:rsidRDefault="001C7CD5"/>
    <w:p w:rsidR="001C7CD5" w:rsidRDefault="001C7CD5"/>
    <w:p w:rsidR="001C7CD5" w:rsidRDefault="001C7CD5" w:rsidP="00833B0B">
      <w:pPr>
        <w:pStyle w:val="Titolo1"/>
      </w:pPr>
      <w:bookmarkStart w:id="9" w:name="_Toc524239579"/>
      <w:bookmarkStart w:id="10" w:name="_Toc30299783"/>
      <w:bookmarkStart w:id="11" w:name="_Toc412449217"/>
      <w:r>
        <w:lastRenderedPageBreak/>
        <w:t>INTRODUZIONE</w:t>
      </w:r>
      <w:bookmarkEnd w:id="9"/>
      <w:bookmarkEnd w:id="10"/>
      <w:bookmarkEnd w:id="11"/>
    </w:p>
    <w:p w:rsidR="001C7CD5" w:rsidRDefault="001C7CD5">
      <w:r>
        <w:t>Per “rettifiche di versamento” si intende la possibilità di trattenere somme destinate al versamento all’ente, a fronte di crediti maturati nei confronti degli enti stessi.</w:t>
      </w:r>
    </w:p>
    <w:p w:rsidR="001C7CD5" w:rsidRDefault="001C7CD5">
      <w:r>
        <w:t>Esempi possono essere rappresentati da crediti maturati per buoni sgravio anticipatamente rimborsati al contribuente, crediti maturati a seguito di liquidazioni di domande di rimborso, o residui di somme anticipate all’ente non ancora recuperate.</w:t>
      </w:r>
    </w:p>
    <w:p w:rsidR="001C7CD5" w:rsidRDefault="001C7CD5"/>
    <w:p w:rsidR="001C7CD5" w:rsidRDefault="001C7CD5">
      <w:r>
        <w:t>La logica di funzionamento della procedura rettifiche prevede come prima cosa la definizione di una somma da rettificare e della sua decorrenza. La procedura, in relazione alle scadenze dei versamenti, provvederà ad effettuare trattenute a capienza (ovvero la somma da versare sarà al netto di quanto trattenuto a titolo di rettifica).</w:t>
      </w:r>
    </w:p>
    <w:p w:rsidR="001C7CD5" w:rsidRDefault="001C7CD5"/>
    <w:p w:rsidR="001C7CD5" w:rsidRDefault="001C7CD5">
      <w:r>
        <w:t>Nelle rendicontazioni dei singoli versamenti sono evidenziate le somme trattenute a titolo di rettifica di versamento.</w:t>
      </w:r>
    </w:p>
    <w:p w:rsidR="001C7CD5" w:rsidRDefault="001C7CD5">
      <w:r>
        <w:t>Ad esempio la fase batch EIEV02R produce un tabulato dedicato all’evidenza delle rettifiche di versamento.</w:t>
      </w:r>
    </w:p>
    <w:p w:rsidR="001C7CD5" w:rsidRDefault="001C7CD5"/>
    <w:p w:rsidR="001C7CD5" w:rsidRDefault="001C7CD5">
      <w:r>
        <w:t>In questo documento vengono descritte, in modo dettagliato, le attività TP e batch per la gestione delle rettifiche di versamento.</w:t>
      </w:r>
    </w:p>
    <w:p w:rsidR="001C7CD5" w:rsidRDefault="001C7CD5" w:rsidP="00833B0B">
      <w:pPr>
        <w:pStyle w:val="Titolo2"/>
      </w:pPr>
      <w:bookmarkStart w:id="12" w:name="_Toc30299784"/>
      <w:bookmarkStart w:id="13" w:name="_Toc412449218"/>
      <w:r>
        <w:t>Elenco delle Funzionalità</w:t>
      </w:r>
      <w:bookmarkEnd w:id="12"/>
      <w:r>
        <w:t xml:space="preserve"> TP</w:t>
      </w:r>
      <w:bookmarkEnd w:id="13"/>
    </w:p>
    <w:p w:rsidR="001C7CD5" w:rsidRDefault="001C7CD5">
      <w:r>
        <w:t>Transazione GAPC</w:t>
      </w:r>
      <w:r>
        <w:tab/>
        <w:t>Gestione applicabilità codice anticipazione</w:t>
      </w:r>
    </w:p>
    <w:p w:rsidR="001C7CD5" w:rsidRDefault="001C7CD5">
      <w:r>
        <w:t>Transazione IAPC</w:t>
      </w:r>
      <w:r>
        <w:tab/>
        <w:t>Interrogazione applicabilità codici anticipazione</w:t>
      </w:r>
    </w:p>
    <w:p w:rsidR="001C7CD5" w:rsidRDefault="001C7CD5">
      <w:r>
        <w:t>Transazione GRAU</w:t>
      </w:r>
      <w:r>
        <w:tab/>
        <w:t>Gestione rettifiche automatiche</w:t>
      </w:r>
    </w:p>
    <w:p w:rsidR="001C7CD5" w:rsidRDefault="001C7CD5">
      <w:r>
        <w:t>Transazione IRAU</w:t>
      </w:r>
      <w:r>
        <w:tab/>
        <w:t>Interrogazione rettifiche automatiche</w:t>
      </w:r>
    </w:p>
    <w:p w:rsidR="001C7CD5" w:rsidRDefault="001C7CD5">
      <w:r>
        <w:t>Transazione GTDC</w:t>
      </w:r>
      <w:r>
        <w:tab/>
        <w:t>Gestione decodifiche</w:t>
      </w:r>
    </w:p>
    <w:p w:rsidR="001C7CD5" w:rsidRDefault="001C7CD5">
      <w:r>
        <w:t>Transazione ITDC</w:t>
      </w:r>
      <w:r>
        <w:tab/>
        <w:t>Interrogazione decodifiche</w:t>
      </w:r>
    </w:p>
    <w:p w:rsidR="001C7CD5" w:rsidRDefault="001C7CD5" w:rsidP="00833B0B">
      <w:pPr>
        <w:pStyle w:val="Titolo2"/>
      </w:pPr>
      <w:r>
        <w:br w:type="page"/>
      </w:r>
      <w:bookmarkStart w:id="14" w:name="_Toc412449219"/>
      <w:r>
        <w:lastRenderedPageBreak/>
        <w:t>Note contabili</w:t>
      </w:r>
      <w:bookmarkEnd w:id="14"/>
    </w:p>
    <w:p w:rsidR="001C7CD5" w:rsidRPr="003F6AFF" w:rsidRDefault="001C7CD5" w:rsidP="003F6AFF">
      <w:pPr>
        <w:pStyle w:val="Testonormale"/>
        <w:jc w:val="both"/>
        <w:rPr>
          <w:rFonts w:ascii="Times New Roman" w:hAnsi="Times New Roman"/>
          <w:sz w:val="22"/>
          <w:szCs w:val="22"/>
        </w:rPr>
      </w:pPr>
      <w:r>
        <w:rPr>
          <w:rFonts w:ascii="Times New Roman" w:hAnsi="Times New Roman"/>
          <w:sz w:val="22"/>
          <w:szCs w:val="22"/>
        </w:rPr>
        <w:t xml:space="preserve">La procedura prevede il censimento </w:t>
      </w:r>
      <w:r w:rsidRPr="003F6AFF">
        <w:rPr>
          <w:rFonts w:ascii="Times New Roman" w:hAnsi="Times New Roman"/>
          <w:sz w:val="22"/>
          <w:szCs w:val="22"/>
        </w:rPr>
        <w:t>con la transazione GTDC,</w:t>
      </w:r>
      <w:r>
        <w:rPr>
          <w:rFonts w:ascii="Times New Roman" w:hAnsi="Times New Roman"/>
          <w:sz w:val="22"/>
          <w:szCs w:val="22"/>
        </w:rPr>
        <w:t xml:space="preserve"> </w:t>
      </w:r>
      <w:r w:rsidRPr="003F6AFF">
        <w:rPr>
          <w:rFonts w:ascii="Times New Roman" w:hAnsi="Times New Roman"/>
          <w:sz w:val="22"/>
          <w:szCs w:val="22"/>
        </w:rPr>
        <w:t>tipo decodifica REC, dei codici causali dedicati esclusivamente alle rettifiche automatiche.</w:t>
      </w:r>
    </w:p>
    <w:p w:rsidR="001C7CD5" w:rsidRDefault="001C7CD5" w:rsidP="003F6AFF">
      <w:pPr>
        <w:pStyle w:val="Testonormale"/>
        <w:jc w:val="both"/>
        <w:rPr>
          <w:rFonts w:ascii="Times New Roman" w:hAnsi="Times New Roman"/>
          <w:sz w:val="22"/>
          <w:szCs w:val="22"/>
        </w:rPr>
      </w:pP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I codici importo che vanno dal 903 al 916 sono fissi</w:t>
      </w:r>
      <w:r>
        <w:rPr>
          <w:rFonts w:ascii="Times New Roman" w:hAnsi="Times New Roman"/>
          <w:sz w:val="22"/>
          <w:szCs w:val="22"/>
        </w:rPr>
        <w:t>, devono essere censiti con la funzione GCIM</w:t>
      </w:r>
      <w:r w:rsidRPr="003F6AFF">
        <w:rPr>
          <w:rFonts w:ascii="Times New Roman" w:hAnsi="Times New Roman"/>
          <w:sz w:val="22"/>
          <w:szCs w:val="22"/>
        </w:rPr>
        <w:t xml:space="preserve"> e hanno il seguente significato:</w:t>
      </w:r>
    </w:p>
    <w:p w:rsidR="001C7CD5" w:rsidRPr="003F6AFF" w:rsidRDefault="001C7CD5" w:rsidP="003F6AFF">
      <w:pPr>
        <w:pStyle w:val="Testonormale"/>
        <w:jc w:val="both"/>
        <w:rPr>
          <w:rFonts w:ascii="Times New Roman" w:hAnsi="Times New Roman"/>
          <w:sz w:val="22"/>
          <w:szCs w:val="22"/>
        </w:rPr>
      </w:pP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903   RECUPERO BUONI DI SGRAVIO DA RISCOSSIONE</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904   RECUPERO BUONI DI SGRAVIO DA ANTICIPAZIONE</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905   RECUPERO DISCAR RUOLI POST RIF DA RISCOSSIONE</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906   RECUPERO DISCAR RUOLI POST RIF DA ANTICIPAZIONE</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907   FATT RECUPERO FATTURE ATTIVE   DA RISCOSSIONE</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908   FATT RECUPERO FATTURE ATTIVE   DA ANTICIPAZIONE</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909   RECUPERO LIQUIDAZIONE DOM RIMB DA RISCOSSIONE</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910   RECUPERO LIQUIDAZIONE DOM RIMB DA ANTICIPAZIONE</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911   RECUPERO VARIE DA RISCOSSIONE</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912   RECV RECUPERO VARIE DA ANTICIPAZIONE</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913   PIGR PIGNORAMENTO PRESSO TERZI DA RISCOSSIONE</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914   PIGR PIGNORAMENTO PRESSO TERZI DA ANTICIPAZIONE</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915   RECUPERO GIA RENDICONTATI DA RISCOSSIONE</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            916   RECUPERO GIA RENDICONTATI DA ANTICIPAZIONE</w:t>
      </w:r>
    </w:p>
    <w:p w:rsidR="001C7CD5" w:rsidRPr="003F6AFF" w:rsidRDefault="001C7CD5" w:rsidP="003F6AFF">
      <w:pPr>
        <w:pStyle w:val="Testonormale"/>
        <w:jc w:val="both"/>
        <w:rPr>
          <w:rFonts w:ascii="Times New Roman" w:hAnsi="Times New Roman"/>
          <w:sz w:val="22"/>
          <w:szCs w:val="22"/>
        </w:rPr>
      </w:pP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I codici 904-906-908-910-912-914-916 per chi non utilizza la procedura anticipazioni non verranno mai movimentati.</w:t>
      </w:r>
    </w:p>
    <w:p w:rsidR="001C7CD5" w:rsidRPr="003F6AFF" w:rsidRDefault="001C7CD5" w:rsidP="003F6AFF">
      <w:pPr>
        <w:pStyle w:val="Testonormale"/>
        <w:jc w:val="both"/>
        <w:rPr>
          <w:rFonts w:ascii="Times New Roman" w:hAnsi="Times New Roman"/>
          <w:sz w:val="22"/>
          <w:szCs w:val="22"/>
        </w:rPr>
      </w:pPr>
      <w:r w:rsidRPr="003F6AFF">
        <w:rPr>
          <w:rFonts w:ascii="Times New Roman" w:hAnsi="Times New Roman"/>
          <w:sz w:val="22"/>
          <w:szCs w:val="22"/>
        </w:rPr>
        <w:t xml:space="preserve">Per </w:t>
      </w:r>
      <w:r>
        <w:rPr>
          <w:rFonts w:ascii="Times New Roman" w:hAnsi="Times New Roman"/>
          <w:sz w:val="22"/>
          <w:szCs w:val="22"/>
        </w:rPr>
        <w:t>censire le causali</w:t>
      </w:r>
      <w:r w:rsidRPr="003F6AFF">
        <w:rPr>
          <w:rFonts w:ascii="Times New Roman" w:hAnsi="Times New Roman"/>
          <w:sz w:val="22"/>
          <w:szCs w:val="22"/>
        </w:rPr>
        <w:t xml:space="preserve"> è sufficiente indicare nella descrizione del raggruppamento l'acronimo RETAUTOM seguito da due codici importo compresi nel range 903-950,</w:t>
      </w:r>
      <w:r>
        <w:rPr>
          <w:rFonts w:ascii="Times New Roman" w:hAnsi="Times New Roman"/>
          <w:sz w:val="22"/>
          <w:szCs w:val="22"/>
        </w:rPr>
        <w:t xml:space="preserve"> </w:t>
      </w:r>
      <w:r w:rsidRPr="003F6AFF">
        <w:rPr>
          <w:rFonts w:ascii="Times New Roman" w:hAnsi="Times New Roman"/>
          <w:sz w:val="22"/>
          <w:szCs w:val="22"/>
        </w:rPr>
        <w:t>indispensabili per l'aggiornamento della contabilità. Questi codici importo andranno poi inseriti, tramite funzione GSCR, nell'elemento che fa riferimento al versamento agli enti (ELIV), tenendo presente che il primo codice importo rappresenta la rettifica del "versamento per riscossione", mentre il secondo rappresenta la rettifica del "versamento per anticipazione".</w:t>
      </w:r>
    </w:p>
    <w:p w:rsidR="001C7CD5" w:rsidRPr="003F6AFF" w:rsidRDefault="001C7CD5" w:rsidP="003F6AFF">
      <w:pPr>
        <w:pStyle w:val="Testonormale"/>
        <w:jc w:val="both"/>
        <w:rPr>
          <w:rFonts w:ascii="Times New Roman" w:hAnsi="Times New Roman"/>
          <w:sz w:val="22"/>
          <w:szCs w:val="22"/>
        </w:rPr>
      </w:pPr>
    </w:p>
    <w:p w:rsidR="001C7CD5" w:rsidRPr="007B6F93" w:rsidRDefault="001C7CD5" w:rsidP="003F6AFF">
      <w:pPr>
        <w:pStyle w:val="Testonormale"/>
        <w:pBdr>
          <w:top w:val="single" w:sz="4" w:space="1" w:color="auto"/>
          <w:left w:val="single" w:sz="4" w:space="4" w:color="auto"/>
          <w:bottom w:val="single" w:sz="4" w:space="1" w:color="auto"/>
          <w:right w:val="single" w:sz="4" w:space="4" w:color="auto"/>
        </w:pBdr>
        <w:jc w:val="both"/>
        <w:rPr>
          <w:rFonts w:cs="Courier New"/>
        </w:rPr>
      </w:pPr>
      <w:r w:rsidRPr="007B6F93">
        <w:rPr>
          <w:rFonts w:cs="Courier New"/>
        </w:rPr>
        <w:t>GTDC                           GES. DECODIFICHE            * VER    1</w:t>
      </w:r>
    </w:p>
    <w:p w:rsidR="001C7CD5" w:rsidRPr="007B6F93" w:rsidRDefault="001C7CD5" w:rsidP="003F6AFF">
      <w:pPr>
        <w:pStyle w:val="Testonormale"/>
        <w:pBdr>
          <w:top w:val="single" w:sz="4" w:space="1" w:color="auto"/>
          <w:left w:val="single" w:sz="4" w:space="4" w:color="auto"/>
          <w:bottom w:val="single" w:sz="4" w:space="1" w:color="auto"/>
          <w:right w:val="single" w:sz="4" w:space="4" w:color="auto"/>
        </w:pBdr>
        <w:jc w:val="both"/>
        <w:rPr>
          <w:rFonts w:cs="Courier New"/>
        </w:rPr>
      </w:pPr>
      <w:r w:rsidRPr="007B6F93">
        <w:rPr>
          <w:rFonts w:cs="Courier New"/>
        </w:rPr>
        <w:t>Tipo Operazione INS</w:t>
      </w:r>
    </w:p>
    <w:p w:rsidR="001C7CD5" w:rsidRPr="007B6F93" w:rsidRDefault="001C7CD5" w:rsidP="003F6AFF">
      <w:pPr>
        <w:pStyle w:val="Testonormale"/>
        <w:pBdr>
          <w:top w:val="single" w:sz="4" w:space="1" w:color="auto"/>
          <w:left w:val="single" w:sz="4" w:space="4" w:color="auto"/>
          <w:bottom w:val="single" w:sz="4" w:space="1" w:color="auto"/>
          <w:right w:val="single" w:sz="4" w:space="4" w:color="auto"/>
        </w:pBdr>
        <w:jc w:val="both"/>
        <w:rPr>
          <w:rFonts w:cs="Courier New"/>
        </w:rPr>
      </w:pPr>
      <w:r w:rsidRPr="007B6F93">
        <w:rPr>
          <w:rFonts w:cs="Courier New"/>
        </w:rPr>
        <w:t>Tipo Decodifica REC</w:t>
      </w:r>
    </w:p>
    <w:p w:rsidR="001C7CD5" w:rsidRPr="007B6F93" w:rsidRDefault="001C7CD5" w:rsidP="003F6AFF">
      <w:pPr>
        <w:pStyle w:val="Testonormale"/>
        <w:pBdr>
          <w:top w:val="single" w:sz="4" w:space="1" w:color="auto"/>
          <w:left w:val="single" w:sz="4" w:space="4" w:color="auto"/>
          <w:bottom w:val="single" w:sz="4" w:space="1" w:color="auto"/>
          <w:right w:val="single" w:sz="4" w:space="4" w:color="auto"/>
        </w:pBdr>
        <w:jc w:val="both"/>
        <w:rPr>
          <w:rFonts w:cs="Courier New"/>
        </w:rPr>
      </w:pPr>
      <w:r w:rsidRPr="007B6F93">
        <w:rPr>
          <w:rFonts w:cs="Courier New"/>
        </w:rPr>
        <w:t>Codice</w:t>
      </w:r>
    </w:p>
    <w:p w:rsidR="001C7CD5" w:rsidRPr="007B6F93" w:rsidRDefault="001C7CD5" w:rsidP="003F6AFF">
      <w:pPr>
        <w:pStyle w:val="Testonormale"/>
        <w:pBdr>
          <w:top w:val="single" w:sz="4" w:space="1" w:color="auto"/>
          <w:left w:val="single" w:sz="4" w:space="4" w:color="auto"/>
          <w:bottom w:val="single" w:sz="4" w:space="1" w:color="auto"/>
          <w:right w:val="single" w:sz="4" w:space="4" w:color="auto"/>
        </w:pBdr>
        <w:jc w:val="both"/>
        <w:rPr>
          <w:rFonts w:cs="Courier New"/>
        </w:rPr>
      </w:pPr>
      <w:r w:rsidRPr="007B6F93">
        <w:rPr>
          <w:rFonts w:cs="Courier New"/>
        </w:rPr>
        <w:t>Numero               11</w:t>
      </w:r>
    </w:p>
    <w:p w:rsidR="001C7CD5" w:rsidRPr="007B6F93" w:rsidRDefault="001C7CD5" w:rsidP="003F6AFF">
      <w:pPr>
        <w:pStyle w:val="Testonormale"/>
        <w:pBdr>
          <w:top w:val="single" w:sz="4" w:space="1" w:color="auto"/>
          <w:left w:val="single" w:sz="4" w:space="4" w:color="auto"/>
          <w:bottom w:val="single" w:sz="4" w:space="1" w:color="auto"/>
          <w:right w:val="single" w:sz="4" w:space="4" w:color="auto"/>
        </w:pBdr>
        <w:jc w:val="both"/>
        <w:rPr>
          <w:rFonts w:cs="Courier New"/>
        </w:rPr>
      </w:pPr>
      <w:r w:rsidRPr="007B6F93">
        <w:rPr>
          <w:rFonts w:cs="Courier New"/>
        </w:rPr>
        <w:t>Descrizione                RECUPERO_BUONI_SGRAVIO__________________</w:t>
      </w:r>
    </w:p>
    <w:p w:rsidR="001C7CD5" w:rsidRPr="007B6F93" w:rsidRDefault="001C7CD5" w:rsidP="003F6AFF">
      <w:pPr>
        <w:pStyle w:val="Testonormale"/>
        <w:pBdr>
          <w:top w:val="single" w:sz="4" w:space="1" w:color="auto"/>
          <w:left w:val="single" w:sz="4" w:space="4" w:color="auto"/>
          <w:bottom w:val="single" w:sz="4" w:space="1" w:color="auto"/>
          <w:right w:val="single" w:sz="4" w:space="4" w:color="auto"/>
        </w:pBdr>
        <w:jc w:val="both"/>
        <w:rPr>
          <w:rFonts w:cs="Courier New"/>
        </w:rPr>
      </w:pPr>
      <w:r w:rsidRPr="007B6F93">
        <w:rPr>
          <w:rFonts w:cs="Courier New"/>
        </w:rPr>
        <w:t>Descrizione abbreviata     RECUP._BUONI_SGRAVIO</w:t>
      </w:r>
    </w:p>
    <w:p w:rsidR="001C7CD5" w:rsidRPr="007B6F93" w:rsidRDefault="001C7CD5" w:rsidP="003F6AFF">
      <w:pPr>
        <w:pStyle w:val="Testonormale"/>
        <w:pBdr>
          <w:top w:val="single" w:sz="4" w:space="1" w:color="auto"/>
          <w:left w:val="single" w:sz="4" w:space="4" w:color="auto"/>
          <w:bottom w:val="single" w:sz="4" w:space="1" w:color="auto"/>
          <w:right w:val="single" w:sz="4" w:space="4" w:color="auto"/>
        </w:pBdr>
        <w:jc w:val="both"/>
        <w:rPr>
          <w:rFonts w:cs="Courier New"/>
        </w:rPr>
      </w:pPr>
      <w:r w:rsidRPr="007B6F93">
        <w:rPr>
          <w:rFonts w:cs="Courier New"/>
        </w:rPr>
        <w:t>Numero raggruppamento</w:t>
      </w:r>
    </w:p>
    <w:p w:rsidR="001C7CD5" w:rsidRPr="007B6F93" w:rsidRDefault="001C7CD5" w:rsidP="003F6AFF">
      <w:pPr>
        <w:pStyle w:val="Testonormale"/>
        <w:pBdr>
          <w:top w:val="single" w:sz="4" w:space="1" w:color="auto"/>
          <w:left w:val="single" w:sz="4" w:space="4" w:color="auto"/>
          <w:bottom w:val="single" w:sz="4" w:space="1" w:color="auto"/>
          <w:right w:val="single" w:sz="4" w:space="4" w:color="auto"/>
        </w:pBdr>
        <w:jc w:val="both"/>
        <w:rPr>
          <w:rFonts w:cs="Courier New"/>
        </w:rPr>
      </w:pPr>
      <w:r w:rsidRPr="007B6F93">
        <w:rPr>
          <w:rFonts w:cs="Courier New"/>
        </w:rPr>
        <w:t>Descrizione raggrupp.      RETAUTOM903904______</w:t>
      </w:r>
    </w:p>
    <w:p w:rsidR="001C7CD5" w:rsidRDefault="001C7CD5" w:rsidP="00A15EDB">
      <w:r>
        <w:br w:type="page"/>
      </w:r>
    </w:p>
    <w:p w:rsidR="001C7CD5" w:rsidRPr="00764975" w:rsidRDefault="001C7CD5" w:rsidP="00764975">
      <w:pPr>
        <w:pStyle w:val="Testonormale"/>
        <w:jc w:val="both"/>
        <w:rPr>
          <w:rFonts w:ascii="Times New Roman" w:hAnsi="Times New Roman"/>
          <w:sz w:val="22"/>
          <w:szCs w:val="22"/>
        </w:rPr>
      </w:pPr>
      <w:r w:rsidRPr="00764975">
        <w:rPr>
          <w:rFonts w:ascii="Times New Roman" w:hAnsi="Times New Roman"/>
          <w:sz w:val="22"/>
          <w:szCs w:val="22"/>
        </w:rPr>
        <w:t>La transazione GRAU</w:t>
      </w:r>
      <w:r>
        <w:rPr>
          <w:rFonts w:ascii="Times New Roman" w:hAnsi="Times New Roman"/>
          <w:sz w:val="22"/>
          <w:szCs w:val="22"/>
        </w:rPr>
        <w:t>, con la quale si inserisce la somma da rettificare,</w:t>
      </w:r>
      <w:r w:rsidRPr="00764975">
        <w:rPr>
          <w:rFonts w:ascii="Times New Roman" w:hAnsi="Times New Roman"/>
          <w:sz w:val="22"/>
          <w:szCs w:val="22"/>
        </w:rPr>
        <w:t xml:space="preserve"> scrive un movimento contabile.</w:t>
      </w:r>
    </w:p>
    <w:p w:rsidR="001C7CD5" w:rsidRPr="00764975" w:rsidRDefault="001C7CD5" w:rsidP="00764975">
      <w:pPr>
        <w:pStyle w:val="Testonormale"/>
        <w:jc w:val="both"/>
        <w:rPr>
          <w:rFonts w:ascii="Times New Roman" w:hAnsi="Times New Roman"/>
          <w:sz w:val="22"/>
          <w:szCs w:val="22"/>
        </w:rPr>
      </w:pPr>
      <w:r w:rsidRPr="00764975">
        <w:rPr>
          <w:rFonts w:ascii="Times New Roman" w:hAnsi="Times New Roman"/>
          <w:sz w:val="22"/>
          <w:szCs w:val="22"/>
        </w:rPr>
        <w:t>Va quindi inserito un elemento nell'arch</w:t>
      </w:r>
      <w:r>
        <w:rPr>
          <w:rFonts w:ascii="Times New Roman" w:hAnsi="Times New Roman"/>
          <w:sz w:val="22"/>
          <w:szCs w:val="22"/>
        </w:rPr>
        <w:t>i</w:t>
      </w:r>
      <w:r w:rsidRPr="00764975">
        <w:rPr>
          <w:rFonts w:ascii="Times New Roman" w:hAnsi="Times New Roman"/>
          <w:sz w:val="22"/>
          <w:szCs w:val="22"/>
        </w:rPr>
        <w:t>vio funzioni contabili tramite funzione GFCO:</w:t>
      </w:r>
    </w:p>
    <w:p w:rsidR="001C7CD5" w:rsidRPr="00AB5538" w:rsidRDefault="001C7CD5" w:rsidP="00764975">
      <w:pPr>
        <w:pStyle w:val="Testonormale"/>
        <w:jc w:val="both"/>
        <w:rPr>
          <w:rFonts w:cs="Arial"/>
        </w:rPr>
      </w:pP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GFCO 1   PROD     *  GESTIONE TABELLA FUNZIONI CONTABILI   * VER    1</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Operazione (INS/VAR/ANN)  INS</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Codici d'accesso:</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Codice Funzione       CRET</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Codice Profilo        CRET</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Data fine validita'   99/99/9999</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Causale contabile         ???</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Descrizione               CARICAMEN._RETTIFICHE_AUTOMAT.</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Codice quadro di cassa    ___</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Gestione partite          N        Scrittura a partita N</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Tipo conto                _        Tipologia partita ___</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Scrittura aggregata       N        Dati obbligatori    _</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Movimentazione cassa      N</w:t>
      </w:r>
    </w:p>
    <w:p w:rsidR="001C7CD5" w:rsidRPr="00764975" w:rsidRDefault="001C7CD5" w:rsidP="00764975">
      <w:pPr>
        <w:pStyle w:val="Testonormale"/>
        <w:jc w:val="both"/>
        <w:rPr>
          <w:rFonts w:ascii="Times New Roman" w:hAnsi="Times New Roman"/>
          <w:sz w:val="22"/>
          <w:szCs w:val="22"/>
        </w:rPr>
      </w:pPr>
    </w:p>
    <w:p w:rsidR="001C7CD5" w:rsidRPr="00764975" w:rsidRDefault="001C7CD5" w:rsidP="00764975">
      <w:pPr>
        <w:pStyle w:val="Testonormale"/>
        <w:jc w:val="both"/>
        <w:rPr>
          <w:rFonts w:ascii="Times New Roman" w:hAnsi="Times New Roman"/>
          <w:sz w:val="22"/>
          <w:szCs w:val="22"/>
        </w:rPr>
      </w:pPr>
      <w:r w:rsidRPr="00764975">
        <w:rPr>
          <w:rFonts w:ascii="Times New Roman" w:hAnsi="Times New Roman"/>
          <w:sz w:val="22"/>
          <w:szCs w:val="22"/>
        </w:rPr>
        <w:t>Va poi inserito un elemento nell'archivio scritture contabili (GSCR) utilizzando i codici importo previsti e collegati ai codici delle rettifiche automatiche nella funzione GTDC.</w:t>
      </w:r>
    </w:p>
    <w:p w:rsidR="001C7CD5" w:rsidRPr="00764975" w:rsidRDefault="001C7CD5" w:rsidP="00764975">
      <w:pPr>
        <w:pStyle w:val="Testonormale"/>
        <w:jc w:val="both"/>
        <w:rPr>
          <w:rFonts w:ascii="Times New Roman" w:hAnsi="Times New Roman"/>
          <w:sz w:val="22"/>
          <w:szCs w:val="22"/>
        </w:rPr>
      </w:pPr>
      <w:r w:rsidRPr="00764975">
        <w:rPr>
          <w:rFonts w:ascii="Times New Roman" w:hAnsi="Times New Roman"/>
          <w:sz w:val="22"/>
          <w:szCs w:val="22"/>
        </w:rPr>
        <w:t>Vanno inseriti in questa fase solo i codici importo collegati al recupero sulla riscossione.</w:t>
      </w:r>
    </w:p>
    <w:p w:rsidR="001C7CD5" w:rsidRPr="00764975" w:rsidRDefault="001C7CD5" w:rsidP="00764975">
      <w:pPr>
        <w:pStyle w:val="Testonormale"/>
        <w:jc w:val="both"/>
        <w:rPr>
          <w:rFonts w:ascii="Times New Roman" w:hAnsi="Times New Roman"/>
          <w:sz w:val="22"/>
          <w:szCs w:val="22"/>
        </w:rPr>
      </w:pP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GSCR 1   PROD     * GEST. TAB. MATRICE SCRITTURE CONTABILI * VER    1</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w:t>
      </w:r>
      <w:r>
        <w:rPr>
          <w:rFonts w:cs="Courier New"/>
        </w:rPr>
        <w:t xml:space="preserve"> </w:t>
      </w:r>
      <w:r w:rsidRPr="00BA146D">
        <w:rPr>
          <w:rFonts w:cs="Courier New"/>
        </w:rPr>
        <w:t>Operazione (INS/VAR/ANN/DUP)     INS       VARIAZIONE</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Pr>
          <w:rFonts w:cs="Courier New"/>
        </w:rPr>
        <w:t xml:space="preserve">  </w:t>
      </w:r>
      <w:r w:rsidRPr="00BA146D">
        <w:rPr>
          <w:rFonts w:cs="Courier New"/>
        </w:rPr>
        <w:t xml:space="preserve">  Codici di accesso:</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Funzione contabile            CRET      CARICAMENTO RETTIFICHE AUTOM.</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Indicatore (TP/Batch/Cassa)   T         TP</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Causale operativa             ___</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Soggetto contabile            3         AD AGGIO</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Indicatore obbligo            1         SENZ'OBBLIGO</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Progressivo scrittura         _1</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Progressivo informazione      __</w:t>
      </w: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p>
    <w:p w:rsidR="001C7CD5" w:rsidRPr="00BA146D" w:rsidRDefault="001C7CD5" w:rsidP="00764975">
      <w:pPr>
        <w:pStyle w:val="Testonormale"/>
        <w:pBdr>
          <w:top w:val="single" w:sz="4" w:space="1" w:color="auto"/>
          <w:left w:val="single" w:sz="4" w:space="4" w:color="auto"/>
          <w:bottom w:val="single" w:sz="4" w:space="1" w:color="auto"/>
          <w:right w:val="single" w:sz="4" w:space="4" w:color="auto"/>
        </w:pBdr>
        <w:jc w:val="both"/>
        <w:rPr>
          <w:rFonts w:cs="Courier New"/>
        </w:rPr>
      </w:pPr>
      <w:r w:rsidRPr="00BA146D">
        <w:rPr>
          <w:rFonts w:cs="Courier New"/>
        </w:rPr>
        <w:t xml:space="preserve">    Data fine validita'           99/99/9999</w:t>
      </w:r>
    </w:p>
    <w:p w:rsidR="001C7CD5" w:rsidRDefault="001C7CD5" w:rsidP="00A15EDB"/>
    <w:p w:rsidR="001C7CD5" w:rsidRDefault="001C7CD5" w:rsidP="00833B0B">
      <w:pPr>
        <w:pStyle w:val="Titolo1"/>
      </w:pPr>
      <w:bookmarkStart w:id="15" w:name="_Toc30299785"/>
      <w:bookmarkStart w:id="16" w:name="_Toc412449220"/>
      <w:r>
        <w:lastRenderedPageBreak/>
        <w:t>FUNZIONI</w:t>
      </w:r>
      <w:bookmarkEnd w:id="15"/>
      <w:bookmarkEnd w:id="16"/>
    </w:p>
    <w:p w:rsidR="001C7CD5" w:rsidRDefault="001C7CD5" w:rsidP="00833B0B">
      <w:pPr>
        <w:pStyle w:val="Titolo2"/>
      </w:pPr>
      <w:bookmarkStart w:id="17" w:name="_Toc193175296"/>
      <w:bookmarkStart w:id="18" w:name="_Toc412449221"/>
      <w:r>
        <w:t>Transazioni</w:t>
      </w:r>
      <w:bookmarkEnd w:id="17"/>
      <w:bookmarkEnd w:id="18"/>
    </w:p>
    <w:p w:rsidR="001C7CD5" w:rsidRDefault="001C7CD5" w:rsidP="00833B0B">
      <w:pPr>
        <w:pStyle w:val="Titolo3"/>
      </w:pPr>
      <w:bookmarkStart w:id="19" w:name="_Toc54062549"/>
      <w:bookmarkStart w:id="20" w:name="_Toc412449222"/>
      <w:r>
        <w:t>Transazione GAPC - Gestione applicabilità codice anticipazione</w:t>
      </w:r>
      <w:bookmarkEnd w:id="19"/>
      <w:bookmarkEnd w:id="20"/>
    </w:p>
    <w:p w:rsidR="001C7CD5" w:rsidRDefault="001C7CD5">
      <w:r>
        <w:t>Con questa transazione viene attivata, per singola procedura codificata in SET, la possibilità di effettuare rettifiche di versamento.</w:t>
      </w:r>
    </w:p>
    <w:p w:rsidR="001C7CD5" w:rsidRDefault="001C7CD5">
      <w:r>
        <w:t>E’ necessario quindi che vengano effettuate tante operazioni di attivazione quante sono le concessioni in gestione per le quali si ritiene necessario attivare la funzionalità delle rettifiche di versamento.</w:t>
      </w:r>
    </w:p>
    <w:p w:rsidR="001C7CD5" w:rsidRDefault="001C7CD5"/>
    <w:p w:rsidR="001C7CD5" w:rsidRDefault="001C7CD5">
      <w:r>
        <w:t>La mappa per la gestione di queste informazioni è la seguente:</w:t>
      </w:r>
    </w:p>
    <w:p w:rsidR="001C7CD5" w:rsidRDefault="001C7CD5">
      <w:pPr>
        <w:pStyle w:val="Indice1"/>
      </w:pPr>
    </w:p>
    <w:p w:rsidR="001C7CD5" w:rsidRDefault="001C7CD5">
      <w:pPr>
        <w:pStyle w:val="Mappa"/>
      </w:pPr>
      <w:r>
        <w:t xml:space="preserve"> Term:::: Oper. :::: *         Descrizione Istituto         *  GG/MM/AA HH:MM:SS</w:t>
      </w:r>
    </w:p>
    <w:p w:rsidR="001C7CD5" w:rsidRDefault="001C7CD5">
      <w:pPr>
        <w:pStyle w:val="Mappa"/>
      </w:pPr>
      <w:r>
        <w:t xml:space="preserve"> GAPC _  Sistema:    *GESTIONE APPLICABILITA CODICE ANTICIPA*  PAG ____ DI  ::::</w:t>
      </w:r>
    </w:p>
    <w:p w:rsidR="001C7CD5" w:rsidRDefault="001C7CD5">
      <w:pPr>
        <w:pStyle w:val="Mappa"/>
      </w:pPr>
      <w:r>
        <w:t xml:space="preserve"> :::: :   :::: :   :::: :   :::: :   :::: :   :::: :   :::: :   :::: :   :::: : </w:t>
      </w:r>
    </w:p>
    <w:p w:rsidR="001C7CD5" w:rsidRDefault="001C7CD5">
      <w:pPr>
        <w:pStyle w:val="Mappa"/>
      </w:pPr>
      <w:r>
        <w:t xml:space="preserve">                                                                                </w:t>
      </w:r>
    </w:p>
    <w:p w:rsidR="001C7CD5" w:rsidRDefault="001C7CD5">
      <w:pPr>
        <w:pStyle w:val="Mappa"/>
      </w:pPr>
      <w:r>
        <w:t xml:space="preserve">    Tipo operazione          : ___    (INS/VAR/ANN)                             </w:t>
      </w:r>
    </w:p>
    <w:p w:rsidR="001C7CD5" w:rsidRDefault="001C7CD5">
      <w:pPr>
        <w:pStyle w:val="Mappa"/>
      </w:pPr>
      <w:r>
        <w:t xml:space="preserve">                                                                                </w:t>
      </w:r>
    </w:p>
    <w:p w:rsidR="001C7CD5" w:rsidRDefault="001C7CD5">
      <w:pPr>
        <w:pStyle w:val="Mappa"/>
      </w:pPr>
      <w:r>
        <w:t xml:space="preserve">    Concessione              : ___    ::::::::::::::::::::::::::::::            </w:t>
      </w:r>
    </w:p>
    <w:p w:rsidR="001C7CD5" w:rsidRDefault="001C7CD5">
      <w:pPr>
        <w:pStyle w:val="Mappa"/>
      </w:pPr>
      <w:r>
        <w:t xml:space="preserve">    Codice Procedura SET     : _____                                            </w:t>
      </w:r>
    </w:p>
    <w:p w:rsidR="001C7CD5" w:rsidRDefault="001C7CD5">
      <w:pPr>
        <w:pStyle w:val="Mappa"/>
      </w:pPr>
      <w:r>
        <w:t xml:space="preserve">                                                                                </w:t>
      </w:r>
    </w:p>
    <w:p w:rsidR="001C7CD5" w:rsidRDefault="001C7CD5">
      <w:pPr>
        <w:pStyle w:val="Mappa"/>
      </w:pPr>
      <w:r>
        <w:t xml:space="preserve">                                                                                </w:t>
      </w:r>
    </w:p>
    <w:p w:rsidR="001C7CD5" w:rsidRDefault="001C7CD5">
      <w:pPr>
        <w:pStyle w:val="Mappa"/>
      </w:pPr>
      <w:r>
        <w:t xml:space="preserve">                                                                                </w:t>
      </w:r>
    </w:p>
    <w:p w:rsidR="001C7CD5" w:rsidRDefault="001C7CD5">
      <w:pPr>
        <w:pStyle w:val="Mappa"/>
      </w:pPr>
      <w:r>
        <w:t xml:space="preserve">    Tipo Procedura           : ____                                             </w:t>
      </w:r>
    </w:p>
    <w:p w:rsidR="001C7CD5" w:rsidRDefault="001C7CD5">
      <w:pPr>
        <w:pStyle w:val="Mappa"/>
      </w:pPr>
      <w:r>
        <w:t xml:space="preserve">    Tipo entrata             : _____                                            </w:t>
      </w:r>
    </w:p>
    <w:p w:rsidR="001C7CD5" w:rsidRDefault="001C7CD5">
      <w:pPr>
        <w:pStyle w:val="Mappa"/>
      </w:pPr>
      <w:r>
        <w:t xml:space="preserve">                                                                                </w:t>
      </w:r>
    </w:p>
    <w:p w:rsidR="001C7CD5" w:rsidRDefault="001C7CD5">
      <w:pPr>
        <w:pStyle w:val="Mappa"/>
      </w:pPr>
      <w:r>
        <w:t xml:space="preserve">                                                                                </w:t>
      </w:r>
    </w:p>
    <w:p w:rsidR="001C7CD5" w:rsidRDefault="001C7CD5">
      <w:pPr>
        <w:pStyle w:val="Mappa"/>
      </w:pPr>
      <w:r>
        <w:t xml:space="preserve">                                                                                </w:t>
      </w:r>
    </w:p>
    <w:p w:rsidR="001C7CD5" w:rsidRDefault="001C7CD5">
      <w:pPr>
        <w:pStyle w:val="Mappa"/>
      </w:pPr>
      <w:r>
        <w:t xml:space="preserve">                                                                                </w:t>
      </w:r>
    </w:p>
    <w:p w:rsidR="001C7CD5" w:rsidRDefault="001C7CD5">
      <w:pPr>
        <w:pStyle w:val="Mappa"/>
      </w:pPr>
      <w:r>
        <w:t xml:space="preserve">                                                                                </w:t>
      </w:r>
    </w:p>
    <w:p w:rsidR="001C7CD5" w:rsidRDefault="001C7CD5">
      <w:pPr>
        <w:pStyle w:val="Mappa"/>
      </w:pPr>
      <w:r>
        <w:t xml:space="preserve">                                                                                </w:t>
      </w:r>
    </w:p>
    <w:p w:rsidR="001C7CD5" w:rsidRDefault="001C7CD5">
      <w:pPr>
        <w:pStyle w:val="Mappa"/>
      </w:pPr>
      <w:r>
        <w:t xml:space="preserve">                                                                                </w:t>
      </w:r>
    </w:p>
    <w:p w:rsidR="001C7CD5" w:rsidRDefault="001C7CD5">
      <w:pPr>
        <w:pStyle w:val="Mappa"/>
      </w:pPr>
      <w:r>
        <w:t xml:space="preserve">                                                                                </w:t>
      </w:r>
    </w:p>
    <w:p w:rsidR="001C7CD5" w:rsidRDefault="001C7CD5">
      <w:pPr>
        <w:pStyle w:val="Mappa"/>
      </w:pPr>
      <w:r>
        <w:t xml:space="preserve">                                                                                </w:t>
      </w:r>
    </w:p>
    <w:p w:rsidR="001C7CD5" w:rsidRDefault="001C7CD5">
      <w:pPr>
        <w:pStyle w:val="Mappa"/>
      </w:pPr>
      <w:r>
        <w:t xml:space="preserve"> :::: ::::Segnalazione messaggistica:::::::::::    ::::::::::::::::::::::: ____ </w:t>
      </w:r>
    </w:p>
    <w:p w:rsidR="001C7CD5" w:rsidRDefault="001C7CD5"/>
    <w:p w:rsidR="001C7CD5" w:rsidRDefault="001C7CD5">
      <w:pPr>
        <w:pStyle w:val="ParagNoNum"/>
      </w:pPr>
      <w:r>
        <w:t>Descrizione dei campi</w:t>
      </w:r>
    </w:p>
    <w:tbl>
      <w:tblPr>
        <w:tblW w:w="0" w:type="auto"/>
        <w:tblLayout w:type="fixed"/>
        <w:tblCellMar>
          <w:left w:w="70" w:type="dxa"/>
          <w:right w:w="70" w:type="dxa"/>
        </w:tblCellMar>
        <w:tblLook w:val="0000" w:firstRow="0" w:lastRow="0" w:firstColumn="0" w:lastColumn="0" w:noHBand="0" w:noVBand="0"/>
      </w:tblPr>
      <w:tblGrid>
        <w:gridCol w:w="3061"/>
        <w:gridCol w:w="6594"/>
      </w:tblGrid>
      <w:tr w:rsidR="001C7CD5">
        <w:trPr>
          <w:cantSplit/>
        </w:trPr>
        <w:tc>
          <w:tcPr>
            <w:tcW w:w="3061" w:type="dxa"/>
          </w:tcPr>
          <w:p w:rsidR="001C7CD5" w:rsidRDefault="001C7CD5">
            <w:r>
              <w:t>TIPO OPERAZIONE</w:t>
            </w:r>
          </w:p>
        </w:tc>
        <w:tc>
          <w:tcPr>
            <w:tcW w:w="6594" w:type="dxa"/>
          </w:tcPr>
          <w:p w:rsidR="001C7CD5" w:rsidRDefault="001C7CD5">
            <w:r>
              <w:t>Definisce il tipo di intervento che si vuole effettuare con la transazione.</w:t>
            </w:r>
          </w:p>
          <w:p w:rsidR="001C7CD5" w:rsidRDefault="001C7CD5">
            <w:r>
              <w:t>INS = inserimento nuovo codice</w:t>
            </w:r>
          </w:p>
          <w:p w:rsidR="001C7CD5" w:rsidRDefault="001C7CD5">
            <w:r>
              <w:t>VAR = variazione di codice esistente</w:t>
            </w:r>
          </w:p>
          <w:p w:rsidR="001C7CD5" w:rsidRDefault="001C7CD5">
            <w:r>
              <w:t>ANN = annullamento di codice esistente.</w:t>
            </w:r>
          </w:p>
          <w:p w:rsidR="001C7CD5" w:rsidRDefault="001C7CD5"/>
        </w:tc>
      </w:tr>
      <w:tr w:rsidR="001C7CD5">
        <w:trPr>
          <w:cantSplit/>
        </w:trPr>
        <w:tc>
          <w:tcPr>
            <w:tcW w:w="3061" w:type="dxa"/>
          </w:tcPr>
          <w:p w:rsidR="001C7CD5" w:rsidRDefault="001C7CD5">
            <w:r>
              <w:t>CONCESSIONE</w:t>
            </w:r>
          </w:p>
        </w:tc>
        <w:tc>
          <w:tcPr>
            <w:tcW w:w="6594" w:type="dxa"/>
          </w:tcPr>
          <w:p w:rsidR="001C7CD5" w:rsidRDefault="001C7CD5">
            <w:r>
              <w:t>Indica il codice concessione per il quale è definito il codice della procedura e/o tipo entrata.</w:t>
            </w:r>
          </w:p>
          <w:p w:rsidR="001C7CD5" w:rsidRDefault="001C7CD5"/>
        </w:tc>
      </w:tr>
      <w:tr w:rsidR="001C7CD5">
        <w:trPr>
          <w:cantSplit/>
        </w:trPr>
        <w:tc>
          <w:tcPr>
            <w:tcW w:w="3061" w:type="dxa"/>
          </w:tcPr>
          <w:p w:rsidR="001C7CD5" w:rsidRDefault="001C7CD5">
            <w:r>
              <w:lastRenderedPageBreak/>
              <w:t>CODICE PROCEDURA SET</w:t>
            </w:r>
          </w:p>
        </w:tc>
        <w:tc>
          <w:tcPr>
            <w:tcW w:w="6594" w:type="dxa"/>
          </w:tcPr>
          <w:p w:rsidR="001C7CD5" w:rsidRDefault="001C7CD5">
            <w:r>
              <w:t>Deve essere indicato il codice (fisso) con cui viene identificata la procedura nell’ambiente SET.</w:t>
            </w:r>
          </w:p>
          <w:p w:rsidR="001C7CD5" w:rsidRDefault="001C7CD5">
            <w:r>
              <w:t>Sono ammessi solamente i seguenti valori:</w:t>
            </w:r>
          </w:p>
          <w:p w:rsidR="001C7CD5" w:rsidRDefault="001C7CD5">
            <w:pPr>
              <w:ind w:left="483"/>
            </w:pPr>
            <w:r>
              <w:t>RU  Ruoli (CNC)</w:t>
            </w:r>
          </w:p>
          <w:p w:rsidR="001C7CD5" w:rsidRDefault="001C7CD5">
            <w:pPr>
              <w:ind w:left="483"/>
            </w:pPr>
            <w:r>
              <w:t>VD  Versamenti diretti</w:t>
            </w:r>
          </w:p>
          <w:p w:rsidR="001C7CD5" w:rsidRDefault="001C7CD5">
            <w:pPr>
              <w:ind w:left="483"/>
            </w:pPr>
            <w:r>
              <w:t>EP   Entrate patrimoniali</w:t>
            </w:r>
          </w:p>
          <w:p w:rsidR="001C7CD5" w:rsidRPr="0082008F" w:rsidRDefault="001C7CD5">
            <w:pPr>
              <w:ind w:left="483"/>
            </w:pPr>
            <w:r w:rsidRPr="0082008F">
              <w:t>IC    I.C.I.</w:t>
            </w:r>
          </w:p>
          <w:p w:rsidR="001C7CD5" w:rsidRDefault="001C7CD5">
            <w:pPr>
              <w:ind w:left="483"/>
            </w:pPr>
            <w:r>
              <w:t>SC   Ex SAC</w:t>
            </w:r>
          </w:p>
          <w:p w:rsidR="001C7CD5" w:rsidRDefault="001C7CD5">
            <w:pPr>
              <w:ind w:left="483"/>
            </w:pPr>
            <w:r>
              <w:t>VU  Versamenti unificati</w:t>
            </w:r>
          </w:p>
          <w:p w:rsidR="001C7CD5" w:rsidRDefault="001C7CD5">
            <w:pPr>
              <w:ind w:left="483"/>
            </w:pPr>
            <w:r>
              <w:t>IV    Incassi vari.</w:t>
            </w:r>
          </w:p>
          <w:p w:rsidR="001C7CD5" w:rsidRDefault="001C7CD5"/>
        </w:tc>
      </w:tr>
      <w:tr w:rsidR="001C7CD5">
        <w:trPr>
          <w:cantSplit/>
        </w:trPr>
        <w:tc>
          <w:tcPr>
            <w:tcW w:w="3061" w:type="dxa"/>
          </w:tcPr>
          <w:p w:rsidR="001C7CD5" w:rsidRDefault="001C7CD5">
            <w:r>
              <w:t>PROCEDURA</w:t>
            </w:r>
          </w:p>
        </w:tc>
        <w:tc>
          <w:tcPr>
            <w:tcW w:w="6594" w:type="dxa"/>
          </w:tcPr>
          <w:p w:rsidR="001C7CD5" w:rsidRDefault="001C7CD5">
            <w:r>
              <w:t>Codice libero che identifica, all’interno della procedura anticipazioni, la procedura alla quale è possibile agganciare un codice anticipazione.</w:t>
            </w:r>
          </w:p>
          <w:p w:rsidR="001C7CD5" w:rsidRDefault="001C7CD5"/>
        </w:tc>
      </w:tr>
      <w:tr w:rsidR="001C7CD5">
        <w:trPr>
          <w:cantSplit/>
        </w:trPr>
        <w:tc>
          <w:tcPr>
            <w:tcW w:w="3061" w:type="dxa"/>
          </w:tcPr>
          <w:p w:rsidR="001C7CD5" w:rsidRDefault="001C7CD5">
            <w:r>
              <w:t>TIPO ENTRATA</w:t>
            </w:r>
          </w:p>
        </w:tc>
        <w:tc>
          <w:tcPr>
            <w:tcW w:w="6594" w:type="dxa"/>
          </w:tcPr>
          <w:p w:rsidR="001C7CD5" w:rsidRDefault="001C7CD5">
            <w:r>
              <w:t>Codice libero che identifica, all’interno della procedura anticipazioni, la tipologia delle entrate che possono essere gestite contestualmente al codice procedura indicato nel campo precedente.</w:t>
            </w:r>
          </w:p>
          <w:p w:rsidR="001C7CD5" w:rsidRDefault="001C7CD5"/>
        </w:tc>
      </w:tr>
    </w:tbl>
    <w:p w:rsidR="001C7CD5" w:rsidRDefault="001C7CD5"/>
    <w:p w:rsidR="001C7CD5" w:rsidRDefault="001C7CD5" w:rsidP="00833B0B">
      <w:pPr>
        <w:pStyle w:val="Titolo3"/>
      </w:pPr>
      <w:bookmarkStart w:id="21" w:name="_Toc54062550"/>
      <w:r>
        <w:rPr>
          <w:color w:val="auto"/>
          <w:sz w:val="22"/>
        </w:rPr>
        <w:br w:type="page"/>
      </w:r>
      <w:bookmarkStart w:id="22" w:name="_Toc412449223"/>
      <w:r>
        <w:lastRenderedPageBreak/>
        <w:t>Transazione IAPC - Interrogazione applicabilità codici anticipazione</w:t>
      </w:r>
      <w:bookmarkEnd w:id="21"/>
      <w:bookmarkEnd w:id="22"/>
    </w:p>
    <w:p w:rsidR="001C7CD5" w:rsidRDefault="001C7CD5">
      <w:r>
        <w:t>Con questa transazione è possibile interrogare, per concessione e/o codice procedura interno SET, i codici di tipo procedura e di tipo entrata per i quali è stata attivata la procedura delle rettifiche di versamento.</w:t>
      </w:r>
    </w:p>
    <w:p w:rsidR="001C7CD5" w:rsidRDefault="001C7CD5"/>
    <w:p w:rsidR="001C7CD5" w:rsidRDefault="001C7CD5">
      <w:r>
        <w:t>La mappa è la seguente:</w:t>
      </w:r>
    </w:p>
    <w:p w:rsidR="001C7CD5" w:rsidRDefault="001C7CD5"/>
    <w:p w:rsidR="001C7CD5" w:rsidRDefault="001C7CD5">
      <w:pPr>
        <w:pStyle w:val="Mappa"/>
      </w:pPr>
      <w:r>
        <w:t xml:space="preserve">Term:::: Oper. :::: *         Descrizione Istituto          * GG/MM/AA HH:MM:SS </w:t>
      </w:r>
    </w:p>
    <w:p w:rsidR="001C7CD5" w:rsidRDefault="001C7CD5">
      <w:pPr>
        <w:pStyle w:val="Mappa"/>
      </w:pPr>
      <w:r>
        <w:t xml:space="preserve"> IAPC _   Sistema:  *INTER. APPLICABILITA CODICE ANTICIPAZIO* PAG ____ DI  :::: </w:t>
      </w:r>
    </w:p>
    <w:p w:rsidR="001C7CD5" w:rsidRDefault="001C7CD5">
      <w:pPr>
        <w:pStyle w:val="Mappa"/>
      </w:pPr>
      <w:r>
        <w:t xml:space="preserve"> :::: :   :::: :   :::: :   :::: :   :::: :   :::: :   :::: :   :::: :   :::: : </w:t>
      </w:r>
    </w:p>
    <w:p w:rsidR="001C7CD5" w:rsidRDefault="001C7CD5">
      <w:pPr>
        <w:pStyle w:val="Mappa"/>
      </w:pPr>
      <w:r>
        <w:t xml:space="preserve">   Codici di selezione :                                                        </w:t>
      </w:r>
    </w:p>
    <w:p w:rsidR="001C7CD5" w:rsidRDefault="001C7CD5">
      <w:pPr>
        <w:pStyle w:val="Mappa"/>
      </w:pPr>
      <w:r>
        <w:t xml:space="preserve">   Concessione          da   ___     a   ___                                    </w:t>
      </w:r>
    </w:p>
    <w:p w:rsidR="001C7CD5" w:rsidRDefault="001C7CD5">
      <w:pPr>
        <w:pStyle w:val="Mappa"/>
      </w:pPr>
      <w:r>
        <w:t xml:space="preserve">   Codice Proc Interno  da   ____    a   ____                                   </w:t>
      </w:r>
    </w:p>
    <w:p w:rsidR="001C7CD5" w:rsidRDefault="001C7CD5">
      <w:pPr>
        <w:pStyle w:val="Mappa"/>
      </w:pPr>
      <w:r>
        <w:t>--------------------------------------------------------------------------------</w:t>
      </w:r>
    </w:p>
    <w:p w:rsidR="001C7CD5" w:rsidRDefault="001C7CD5">
      <w:pPr>
        <w:pStyle w:val="Mappa"/>
      </w:pPr>
      <w:r>
        <w:t xml:space="preserve"> Concessione   C.Proc.Int.   Tipo Proc   Tipo Entrata                           </w:t>
      </w:r>
    </w:p>
    <w:p w:rsidR="001C7CD5" w:rsidRDefault="001C7CD5">
      <w:pPr>
        <w:pStyle w:val="Mappa"/>
      </w:pPr>
      <w:r>
        <w:t xml:space="preserve">    :::           ::            ::::        :::                                 </w:t>
      </w:r>
    </w:p>
    <w:p w:rsidR="001C7CD5" w:rsidRDefault="001C7CD5">
      <w:pPr>
        <w:pStyle w:val="Mappa"/>
      </w:pPr>
      <w:r>
        <w:t xml:space="preserve">    :::           ::            ::::        :::                                 </w:t>
      </w:r>
    </w:p>
    <w:p w:rsidR="001C7CD5" w:rsidRDefault="001C7CD5">
      <w:pPr>
        <w:pStyle w:val="Mappa"/>
      </w:pPr>
      <w:r>
        <w:t xml:space="preserve">    :::           ::            ::::        :::                                 </w:t>
      </w:r>
    </w:p>
    <w:p w:rsidR="001C7CD5" w:rsidRDefault="001C7CD5">
      <w:pPr>
        <w:pStyle w:val="Mappa"/>
      </w:pPr>
      <w:r>
        <w:t xml:space="preserve">    :::           ::            ::::        :::                                 </w:t>
      </w:r>
    </w:p>
    <w:p w:rsidR="001C7CD5" w:rsidRDefault="001C7CD5">
      <w:pPr>
        <w:pStyle w:val="Mappa"/>
      </w:pPr>
      <w:r>
        <w:t xml:space="preserve">    :::           ::            ::::        :::                                 </w:t>
      </w:r>
    </w:p>
    <w:p w:rsidR="001C7CD5" w:rsidRDefault="001C7CD5">
      <w:pPr>
        <w:pStyle w:val="Mappa"/>
      </w:pPr>
      <w:r>
        <w:t xml:space="preserve">    :::           ::            ::::        :::                                 </w:t>
      </w:r>
    </w:p>
    <w:p w:rsidR="001C7CD5" w:rsidRDefault="001C7CD5">
      <w:pPr>
        <w:pStyle w:val="Mappa"/>
      </w:pPr>
      <w:r>
        <w:t xml:space="preserve">    :::           ::            ::::        :::                                 </w:t>
      </w:r>
    </w:p>
    <w:p w:rsidR="001C7CD5" w:rsidRDefault="001C7CD5">
      <w:pPr>
        <w:pStyle w:val="Mappa"/>
      </w:pPr>
      <w:r>
        <w:t xml:space="preserve">    :::           ::            ::::        :::                                 </w:t>
      </w:r>
    </w:p>
    <w:p w:rsidR="001C7CD5" w:rsidRDefault="001C7CD5">
      <w:pPr>
        <w:pStyle w:val="Mappa"/>
      </w:pPr>
      <w:r>
        <w:t xml:space="preserve">    :::           ::            ::::        :::                                 </w:t>
      </w:r>
    </w:p>
    <w:p w:rsidR="001C7CD5" w:rsidRDefault="001C7CD5">
      <w:pPr>
        <w:pStyle w:val="Mappa"/>
      </w:pPr>
      <w:r>
        <w:t xml:space="preserve">    :::           ::            ::::        :::                                 </w:t>
      </w:r>
    </w:p>
    <w:p w:rsidR="001C7CD5" w:rsidRDefault="001C7CD5">
      <w:pPr>
        <w:pStyle w:val="Mappa"/>
      </w:pPr>
      <w:r>
        <w:t xml:space="preserve">    :::           ::            ::::        :::                                 </w:t>
      </w:r>
    </w:p>
    <w:p w:rsidR="001C7CD5" w:rsidRDefault="001C7CD5">
      <w:pPr>
        <w:pStyle w:val="Mappa"/>
      </w:pPr>
      <w:r>
        <w:t xml:space="preserve">    :::           ::            ::::        :::                                 </w:t>
      </w:r>
    </w:p>
    <w:p w:rsidR="001C7CD5" w:rsidRDefault="001C7CD5">
      <w:pPr>
        <w:pStyle w:val="Mappa"/>
      </w:pPr>
      <w:r>
        <w:t xml:space="preserve">                                                                                </w:t>
      </w:r>
    </w:p>
    <w:p w:rsidR="001C7CD5" w:rsidRDefault="001C7CD5">
      <w:pPr>
        <w:pStyle w:val="Mappa"/>
      </w:pPr>
      <w:r>
        <w:t xml:space="preserve">:::: ::::Segnalazione messaggistica:::::::::::    ::::::::::::::::::::::: ____  </w:t>
      </w:r>
    </w:p>
    <w:p w:rsidR="001C7CD5" w:rsidRDefault="001C7CD5"/>
    <w:p w:rsidR="001C7CD5" w:rsidRDefault="001C7CD5">
      <w:pPr>
        <w:pStyle w:val="ParagNoNum"/>
      </w:pPr>
      <w:r>
        <w:t>Descrizione dei campi</w:t>
      </w:r>
    </w:p>
    <w:tbl>
      <w:tblPr>
        <w:tblW w:w="0" w:type="auto"/>
        <w:tblLayout w:type="fixed"/>
        <w:tblCellMar>
          <w:left w:w="70" w:type="dxa"/>
          <w:right w:w="70" w:type="dxa"/>
        </w:tblCellMar>
        <w:tblLook w:val="0000" w:firstRow="0" w:lastRow="0" w:firstColumn="0" w:lastColumn="0" w:noHBand="0" w:noVBand="0"/>
      </w:tblPr>
      <w:tblGrid>
        <w:gridCol w:w="3061"/>
        <w:gridCol w:w="6594"/>
      </w:tblGrid>
      <w:tr w:rsidR="001C7CD5">
        <w:trPr>
          <w:cantSplit/>
        </w:trPr>
        <w:tc>
          <w:tcPr>
            <w:tcW w:w="3061" w:type="dxa"/>
          </w:tcPr>
          <w:p w:rsidR="001C7CD5" w:rsidRDefault="001C7CD5">
            <w:r>
              <w:t>CONCESSIONE</w:t>
            </w:r>
          </w:p>
        </w:tc>
        <w:tc>
          <w:tcPr>
            <w:tcW w:w="6594" w:type="dxa"/>
          </w:tcPr>
          <w:p w:rsidR="001C7CD5" w:rsidRDefault="001C7CD5">
            <w:r>
              <w:t>E’ possibile indicare un range di codici concessione sui quali effettuare la ricerca.</w:t>
            </w:r>
          </w:p>
          <w:p w:rsidR="001C7CD5" w:rsidRDefault="001C7CD5"/>
        </w:tc>
      </w:tr>
      <w:tr w:rsidR="001C7CD5">
        <w:trPr>
          <w:cantSplit/>
        </w:trPr>
        <w:tc>
          <w:tcPr>
            <w:tcW w:w="3061" w:type="dxa"/>
          </w:tcPr>
          <w:p w:rsidR="001C7CD5" w:rsidRDefault="001C7CD5">
            <w:r>
              <w:t>CODICE PROC INTERNO</w:t>
            </w:r>
          </w:p>
        </w:tc>
        <w:tc>
          <w:tcPr>
            <w:tcW w:w="6594" w:type="dxa"/>
          </w:tcPr>
          <w:p w:rsidR="001C7CD5" w:rsidRDefault="001C7CD5">
            <w:r>
              <w:t>E’ possibile indicare un range di codici interni della procedura SET sui quali effettuare la ricerca.</w:t>
            </w:r>
          </w:p>
          <w:p w:rsidR="001C7CD5" w:rsidRDefault="001C7CD5"/>
        </w:tc>
      </w:tr>
    </w:tbl>
    <w:p w:rsidR="001C7CD5" w:rsidRDefault="001C7CD5"/>
    <w:p w:rsidR="001C7CD5" w:rsidRDefault="001C7CD5">
      <w:r>
        <w:t>Se i campi non vengono valorizzati, per default, nei campi “da” è impostato, in modo automatico, il valore più basso mentre nei campi “A” è impostato, in modo automatico, il valore massimo.</w:t>
      </w:r>
    </w:p>
    <w:p w:rsidR="001C7CD5" w:rsidRDefault="001C7CD5"/>
    <w:p w:rsidR="001C7CD5" w:rsidRDefault="001C7CD5">
      <w:r>
        <w:t>Dopo aver impostato i parametri, con invio viene attivata la ricerca, e per ogni codice trovato, congruente con i valori impostati per la ricerca, vengono visualizzate le seguenti informazioni:</w:t>
      </w:r>
    </w:p>
    <w:p w:rsidR="001C7CD5" w:rsidRDefault="001C7CD5">
      <w:pPr>
        <w:numPr>
          <w:ilvl w:val="0"/>
          <w:numId w:val="3"/>
        </w:numPr>
      </w:pPr>
      <w:r>
        <w:t>codice concessione</w:t>
      </w:r>
    </w:p>
    <w:p w:rsidR="001C7CD5" w:rsidRDefault="001C7CD5">
      <w:pPr>
        <w:numPr>
          <w:ilvl w:val="0"/>
          <w:numId w:val="3"/>
        </w:numPr>
      </w:pPr>
      <w:r>
        <w:t>codice interno alla procedura SET</w:t>
      </w:r>
    </w:p>
    <w:p w:rsidR="001C7CD5" w:rsidRDefault="001C7CD5">
      <w:pPr>
        <w:numPr>
          <w:ilvl w:val="0"/>
          <w:numId w:val="3"/>
        </w:numPr>
      </w:pPr>
      <w:r>
        <w:t>codice tipologia procedura</w:t>
      </w:r>
    </w:p>
    <w:p w:rsidR="001C7CD5" w:rsidRDefault="001C7CD5">
      <w:pPr>
        <w:numPr>
          <w:ilvl w:val="0"/>
          <w:numId w:val="3"/>
        </w:numPr>
      </w:pPr>
      <w:r>
        <w:t>codice tipo entrata</w:t>
      </w:r>
    </w:p>
    <w:p w:rsidR="001C7CD5" w:rsidRDefault="001C7CD5"/>
    <w:p w:rsidR="001C7CD5" w:rsidRDefault="001C7CD5" w:rsidP="00833B0B">
      <w:pPr>
        <w:pStyle w:val="Titolo3"/>
      </w:pPr>
      <w:bookmarkStart w:id="23" w:name="_Toc54062551"/>
      <w:r>
        <w:rPr>
          <w:color w:val="auto"/>
          <w:sz w:val="22"/>
        </w:rPr>
        <w:br w:type="page"/>
      </w:r>
      <w:bookmarkStart w:id="24" w:name="_Toc54062555"/>
      <w:bookmarkStart w:id="25" w:name="_Toc412449224"/>
      <w:bookmarkEnd w:id="23"/>
      <w:r>
        <w:lastRenderedPageBreak/>
        <w:t>Transazione GRAU – Gestione rettifiche automatiche</w:t>
      </w:r>
      <w:bookmarkEnd w:id="25"/>
    </w:p>
    <w:p w:rsidR="001C7CD5" w:rsidRDefault="001C7CD5">
      <w:r>
        <w:t>Utilizzando questa transazione è possibile impostare importi a rettifica della liquidazione da effettuare agli Enti.</w:t>
      </w:r>
    </w:p>
    <w:p w:rsidR="001C7CD5" w:rsidRDefault="001C7CD5">
      <w:r>
        <w:t xml:space="preserve">Prima di effettuare il riversamento all’Ente verrà effettuata la verifica sulla tabella alimentata da questa transazione al fine di verificare se sono presenti importi a rettifica. nel qual caso provvederà a decurtare ulteriormente l’importo da erogare. </w:t>
      </w:r>
    </w:p>
    <w:p w:rsidR="001C7CD5" w:rsidRDefault="001C7CD5">
      <w:r>
        <w:t>L’importo della rettifica potrà essere recuperato anche in modo parziale.</w:t>
      </w:r>
    </w:p>
    <w:p w:rsidR="00464CC9" w:rsidRDefault="00464CC9"/>
    <w:p w:rsidR="00A7210D" w:rsidRDefault="00A7210D">
      <w:r>
        <w:t xml:space="preserve">Utilizzando il campo ‘Perc. Da Trattenere’ è possibile </w:t>
      </w:r>
      <w:r w:rsidRPr="00CA2CF8">
        <w:t xml:space="preserve">gestire </w:t>
      </w:r>
      <w:r>
        <w:t>un valore percentuale, da attribuire a livello di singola rettifica</w:t>
      </w:r>
      <w:r w:rsidR="00271165">
        <w:t xml:space="preserve">. </w:t>
      </w:r>
      <w:r w:rsidR="00591FF8">
        <w:t xml:space="preserve">Tale percentuale può essere variata nel tempo mantenendo e visualizzando l’informazione storica. Per variare la percentuale si deve </w:t>
      </w:r>
      <w:r w:rsidR="00875545">
        <w:t>variare la</w:t>
      </w:r>
      <w:r w:rsidR="00591FF8">
        <w:t xml:space="preserve"> percentuale in essere mettendo l’importo da recuperare uguale a quello recuperato (variazione ammessa a seguito di abilitazione del modulo GRAUVAR) e successivamente inserire un nuovo record di rettifica con la nuova percentuale per l’importo residuo non ancora recuperato.</w:t>
      </w:r>
    </w:p>
    <w:p w:rsidR="001C7CD5" w:rsidRDefault="001C7CD5"/>
    <w:p w:rsidR="001C7CD5" w:rsidRDefault="001C7CD5">
      <w:r>
        <w:t>La mappa è la seguente:</w:t>
      </w:r>
    </w:p>
    <w:p w:rsidR="001C7CD5" w:rsidRDefault="001C7CD5">
      <w:pPr>
        <w:pStyle w:val="Mappa"/>
      </w:pPr>
      <w:r>
        <w:t xml:space="preserve"> Term:::: Oper. ::::  *         Descrizione Istituto        *  GG/MM/AA HH:MM:SS</w:t>
      </w:r>
    </w:p>
    <w:p w:rsidR="001C7CD5" w:rsidRDefault="001C7CD5">
      <w:pPr>
        <w:pStyle w:val="Mappa"/>
      </w:pPr>
      <w:r>
        <w:t xml:space="preserve"> GRAU _   Sistema:    *   GESTIONE RETTIFICHE AUTOMATICHE   *  PAG ____ DI  ::::</w:t>
      </w:r>
    </w:p>
    <w:p w:rsidR="001C7CD5" w:rsidRDefault="001C7CD5">
      <w:pPr>
        <w:pStyle w:val="Mappa"/>
      </w:pPr>
      <w:r>
        <w:t xml:space="preserve"> :::: :   :::: :   :::: :   :::: :   :::: :   :::: :   :::: :   :::: :   :::: : </w:t>
      </w:r>
    </w:p>
    <w:p w:rsidR="001C7CD5" w:rsidRDefault="001C7CD5">
      <w:pPr>
        <w:pStyle w:val="Mappa"/>
      </w:pPr>
      <w:r>
        <w:t xml:space="preserve">                                                                                </w:t>
      </w:r>
    </w:p>
    <w:p w:rsidR="001C7CD5" w:rsidRDefault="001C7CD5">
      <w:pPr>
        <w:pStyle w:val="Mappa"/>
      </w:pPr>
      <w:r>
        <w:t xml:space="preserve"> Tipo Operazione (INS/VAR/ANN) : ___                                            </w:t>
      </w:r>
    </w:p>
    <w:p w:rsidR="001C7CD5" w:rsidRDefault="001C7CD5">
      <w:pPr>
        <w:pStyle w:val="Mappa"/>
      </w:pPr>
      <w:r>
        <w:t xml:space="preserve">                                                                                </w:t>
      </w:r>
    </w:p>
    <w:p w:rsidR="001C7CD5" w:rsidRDefault="001C7CD5">
      <w:pPr>
        <w:pStyle w:val="Mappa"/>
      </w:pPr>
      <w:r>
        <w:t xml:space="preserve"> Concessione     :  ___                                                         </w:t>
      </w:r>
    </w:p>
    <w:p w:rsidR="001C7CD5" w:rsidRDefault="001C7CD5">
      <w:pPr>
        <w:pStyle w:val="Mappa"/>
      </w:pPr>
      <w:r>
        <w:t xml:space="preserve">                                                                                </w:t>
      </w:r>
    </w:p>
    <w:p w:rsidR="001C7CD5" w:rsidRDefault="001C7CD5">
      <w:pPr>
        <w:pStyle w:val="Mappa"/>
      </w:pPr>
      <w:r>
        <w:t xml:space="preserve"> Ente            :  _______ _ ______                                            </w:t>
      </w:r>
    </w:p>
    <w:p w:rsidR="001C7CD5" w:rsidRDefault="001C7CD5">
      <w:pPr>
        <w:pStyle w:val="Mappa"/>
      </w:pPr>
      <w:r>
        <w:t xml:space="preserve">                                                                                </w:t>
      </w:r>
    </w:p>
    <w:p w:rsidR="00A7210D" w:rsidRDefault="001C7CD5">
      <w:pPr>
        <w:pStyle w:val="Mappa"/>
      </w:pPr>
      <w:r>
        <w:t xml:space="preserve"> Anno  : ::::       Progressivo : :::::         </w:t>
      </w:r>
    </w:p>
    <w:p w:rsidR="00A7210D" w:rsidRDefault="00A7210D">
      <w:pPr>
        <w:pStyle w:val="Mappa"/>
      </w:pPr>
    </w:p>
    <w:p w:rsidR="001C7CD5" w:rsidRDefault="00A7210D">
      <w:pPr>
        <w:pStyle w:val="Mappa"/>
      </w:pPr>
      <w:r w:rsidRPr="00A7210D">
        <w:t xml:space="preserve"> Perc. Da Trattenere: ___                                         </w:t>
      </w:r>
      <w:r w:rsidR="001C7CD5">
        <w:t xml:space="preserve">                                </w:t>
      </w:r>
    </w:p>
    <w:p w:rsidR="00A7210D" w:rsidRDefault="00A7210D">
      <w:pPr>
        <w:pStyle w:val="Mappa"/>
      </w:pPr>
    </w:p>
    <w:p w:rsidR="001C7CD5" w:rsidRDefault="001C7CD5">
      <w:pPr>
        <w:pStyle w:val="Mappa"/>
      </w:pPr>
      <w:r>
        <w:t xml:space="preserve">                                                                                </w:t>
      </w:r>
    </w:p>
    <w:p w:rsidR="001C7CD5" w:rsidRDefault="001C7CD5">
      <w:pPr>
        <w:pStyle w:val="Mappa"/>
      </w:pPr>
      <w:r>
        <w:t xml:space="preserve"> Importo Da Recuperare : ___.___.___.___,__    Recuperato ;: :::.:::.:::.:::,:: </w:t>
      </w:r>
    </w:p>
    <w:p w:rsidR="001C7CD5" w:rsidRDefault="001C7CD5">
      <w:pPr>
        <w:pStyle w:val="Mappa"/>
      </w:pPr>
      <w:r>
        <w:t xml:space="preserve">                                                                                </w:t>
      </w:r>
    </w:p>
    <w:p w:rsidR="001C7CD5" w:rsidRDefault="001C7CD5">
      <w:pPr>
        <w:pStyle w:val="Mappa"/>
      </w:pPr>
      <w:r>
        <w:t xml:space="preserve"> Decorrenza     : __.__.____    Causale Rettifica : ___                         </w:t>
      </w:r>
    </w:p>
    <w:p w:rsidR="001C7CD5" w:rsidRDefault="001C7CD5">
      <w:pPr>
        <w:pStyle w:val="Mappa"/>
      </w:pPr>
      <w:r>
        <w:t xml:space="preserve">                                                                                </w:t>
      </w:r>
    </w:p>
    <w:p w:rsidR="001C7CD5" w:rsidRDefault="001C7CD5">
      <w:pPr>
        <w:pStyle w:val="Mappa"/>
      </w:pPr>
      <w:r>
        <w:t xml:space="preserve"> Note           : _______________________________                               </w:t>
      </w:r>
    </w:p>
    <w:p w:rsidR="001C7CD5" w:rsidRDefault="001C7CD5">
      <w:pPr>
        <w:pStyle w:val="Mappa"/>
      </w:pPr>
      <w:r>
        <w:t xml:space="preserve">                                                                                </w:t>
      </w:r>
    </w:p>
    <w:p w:rsidR="001C7CD5" w:rsidRDefault="001C7CD5">
      <w:pPr>
        <w:pStyle w:val="Mappa"/>
      </w:pPr>
      <w:r>
        <w:t xml:space="preserve"> Stato          : _ :::::::::::::::::::::::::::::                               </w:t>
      </w:r>
    </w:p>
    <w:p w:rsidR="001C7CD5" w:rsidRDefault="001C7CD5">
      <w:pPr>
        <w:pStyle w:val="Mappa"/>
      </w:pPr>
      <w:r>
        <w:t xml:space="preserve">                                                                                </w:t>
      </w:r>
    </w:p>
    <w:p w:rsidR="001C7CD5" w:rsidRDefault="001C7CD5">
      <w:pPr>
        <w:pStyle w:val="Mappa"/>
      </w:pPr>
      <w:r>
        <w:t xml:space="preserve"> :::: ::::Segnalazione messaggistica::::::::::     ::::::::::::::::::::::: ____ </w:t>
      </w:r>
    </w:p>
    <w:p w:rsidR="001C7CD5" w:rsidRDefault="001C7CD5">
      <w:pPr>
        <w:pStyle w:val="ParagNoNum"/>
      </w:pPr>
      <w:r>
        <w:t>Descrizione dei campi</w:t>
      </w:r>
    </w:p>
    <w:tbl>
      <w:tblPr>
        <w:tblW w:w="0" w:type="auto"/>
        <w:tblLayout w:type="fixed"/>
        <w:tblCellMar>
          <w:left w:w="70" w:type="dxa"/>
          <w:right w:w="70" w:type="dxa"/>
        </w:tblCellMar>
        <w:tblLook w:val="0000" w:firstRow="0" w:lastRow="0" w:firstColumn="0" w:lastColumn="0" w:noHBand="0" w:noVBand="0"/>
      </w:tblPr>
      <w:tblGrid>
        <w:gridCol w:w="3061"/>
        <w:gridCol w:w="6594"/>
      </w:tblGrid>
      <w:tr w:rsidR="001C7CD5">
        <w:trPr>
          <w:cantSplit/>
        </w:trPr>
        <w:tc>
          <w:tcPr>
            <w:tcW w:w="3061" w:type="dxa"/>
          </w:tcPr>
          <w:p w:rsidR="001C7CD5" w:rsidRDefault="001C7CD5">
            <w:r>
              <w:t>TIPO OPERAZIONE</w:t>
            </w:r>
          </w:p>
        </w:tc>
        <w:tc>
          <w:tcPr>
            <w:tcW w:w="6594" w:type="dxa"/>
          </w:tcPr>
          <w:p w:rsidR="001C7CD5" w:rsidRDefault="001C7CD5">
            <w:r>
              <w:t>Definisce il tipo di intervento che si vuole effettuare con la transazione.</w:t>
            </w:r>
          </w:p>
          <w:p w:rsidR="001C7CD5" w:rsidRDefault="001C7CD5">
            <w:r>
              <w:t>INS = inserimento</w:t>
            </w:r>
          </w:p>
          <w:p w:rsidR="001C7CD5" w:rsidRDefault="001C7CD5">
            <w:r>
              <w:t>VAR = variazione</w:t>
            </w:r>
          </w:p>
          <w:p w:rsidR="001C7CD5" w:rsidRDefault="001C7CD5">
            <w:r>
              <w:t>ANN = annullamento.</w:t>
            </w:r>
          </w:p>
          <w:p w:rsidR="001C7CD5" w:rsidRDefault="001C7CD5"/>
        </w:tc>
      </w:tr>
      <w:tr w:rsidR="001C7CD5">
        <w:trPr>
          <w:cantSplit/>
        </w:trPr>
        <w:tc>
          <w:tcPr>
            <w:tcW w:w="3061" w:type="dxa"/>
          </w:tcPr>
          <w:p w:rsidR="001C7CD5" w:rsidRDefault="001C7CD5">
            <w:r>
              <w:t>CONCESSIONE</w:t>
            </w:r>
          </w:p>
        </w:tc>
        <w:tc>
          <w:tcPr>
            <w:tcW w:w="6594" w:type="dxa"/>
          </w:tcPr>
          <w:p w:rsidR="001C7CD5" w:rsidRDefault="001C7CD5">
            <w:r>
              <w:t>Si indica  il codice concessione per i quale effettuare la gestione.</w:t>
            </w:r>
          </w:p>
          <w:p w:rsidR="001C7CD5" w:rsidRDefault="001C7CD5"/>
        </w:tc>
      </w:tr>
      <w:tr w:rsidR="001C7CD5">
        <w:trPr>
          <w:cantSplit/>
        </w:trPr>
        <w:tc>
          <w:tcPr>
            <w:tcW w:w="3061" w:type="dxa"/>
          </w:tcPr>
          <w:p w:rsidR="001C7CD5" w:rsidRDefault="001C7CD5">
            <w:r>
              <w:lastRenderedPageBreak/>
              <w:t>ENTE</w:t>
            </w:r>
          </w:p>
        </w:tc>
        <w:tc>
          <w:tcPr>
            <w:tcW w:w="6594" w:type="dxa"/>
          </w:tcPr>
          <w:p w:rsidR="001C7CD5" w:rsidRDefault="001C7CD5">
            <w:r>
              <w:t>Si indica il codice Ente per i quali si effettua la gestione della rettifica.</w:t>
            </w:r>
          </w:p>
          <w:p w:rsidR="001C7CD5" w:rsidRDefault="001C7CD5">
            <w:r>
              <w:t>E’ possibile indicare:</w:t>
            </w:r>
          </w:p>
          <w:p w:rsidR="001C7CD5" w:rsidRDefault="001C7CD5">
            <w:pPr>
              <w:numPr>
                <w:ilvl w:val="0"/>
                <w:numId w:val="1"/>
              </w:numPr>
            </w:pPr>
            <w:r>
              <w:t>codice Ente</w:t>
            </w:r>
          </w:p>
          <w:p w:rsidR="001C7CD5" w:rsidRDefault="001C7CD5">
            <w:pPr>
              <w:numPr>
                <w:ilvl w:val="0"/>
                <w:numId w:val="1"/>
              </w:numPr>
            </w:pPr>
            <w:r>
              <w:t>codice Ente, tipo ufficio</w:t>
            </w:r>
          </w:p>
          <w:p w:rsidR="001C7CD5" w:rsidRDefault="001C7CD5">
            <w:pPr>
              <w:numPr>
                <w:ilvl w:val="0"/>
                <w:numId w:val="1"/>
              </w:numPr>
            </w:pPr>
            <w:r>
              <w:t>codice Ente, tipo ufficio ed il numero ufficio.</w:t>
            </w:r>
          </w:p>
          <w:p w:rsidR="001C7CD5" w:rsidRDefault="001C7CD5"/>
        </w:tc>
      </w:tr>
      <w:tr w:rsidR="001C7CD5">
        <w:trPr>
          <w:cantSplit/>
        </w:trPr>
        <w:tc>
          <w:tcPr>
            <w:tcW w:w="3061" w:type="dxa"/>
          </w:tcPr>
          <w:p w:rsidR="001C7CD5" w:rsidRDefault="001C7CD5">
            <w:r>
              <w:t xml:space="preserve">ANNO </w:t>
            </w:r>
          </w:p>
        </w:tc>
        <w:tc>
          <w:tcPr>
            <w:tcW w:w="6594" w:type="dxa"/>
          </w:tcPr>
          <w:p w:rsidR="001C7CD5" w:rsidRDefault="001C7CD5">
            <w:r>
              <w:t>In automatico viene proposto l’anno in cui è caricata la rettifica.</w:t>
            </w:r>
          </w:p>
          <w:p w:rsidR="001C7CD5" w:rsidRDefault="001C7CD5"/>
        </w:tc>
      </w:tr>
      <w:tr w:rsidR="001C7CD5">
        <w:trPr>
          <w:cantSplit/>
        </w:trPr>
        <w:tc>
          <w:tcPr>
            <w:tcW w:w="3061" w:type="dxa"/>
          </w:tcPr>
          <w:p w:rsidR="001C7CD5" w:rsidRDefault="001C7CD5">
            <w:r>
              <w:t>PROGRESSIVO</w:t>
            </w:r>
          </w:p>
        </w:tc>
        <w:tc>
          <w:tcPr>
            <w:tcW w:w="6594" w:type="dxa"/>
          </w:tcPr>
          <w:p w:rsidR="001C7CD5" w:rsidRDefault="001C7CD5">
            <w:r>
              <w:t>In automatico viene proposto il numero progressivo della rettifica per l’ anno in corso.</w:t>
            </w:r>
          </w:p>
          <w:p w:rsidR="001C7CD5" w:rsidRDefault="001C7CD5"/>
        </w:tc>
      </w:tr>
      <w:tr w:rsidR="00464CC9" w:rsidRPr="00464CC9">
        <w:trPr>
          <w:cantSplit/>
        </w:trPr>
        <w:tc>
          <w:tcPr>
            <w:tcW w:w="3061" w:type="dxa"/>
          </w:tcPr>
          <w:p w:rsidR="00464CC9" w:rsidRPr="00464CC9" w:rsidRDefault="00464CC9">
            <w:pPr>
              <w:rPr>
                <w:b/>
                <w:sz w:val="8"/>
                <w:szCs w:val="8"/>
              </w:rPr>
            </w:pPr>
          </w:p>
        </w:tc>
        <w:tc>
          <w:tcPr>
            <w:tcW w:w="6594" w:type="dxa"/>
          </w:tcPr>
          <w:p w:rsidR="00464CC9" w:rsidRPr="00464CC9" w:rsidRDefault="00464CC9">
            <w:pPr>
              <w:rPr>
                <w:b/>
                <w:sz w:val="8"/>
                <w:szCs w:val="8"/>
              </w:rPr>
            </w:pPr>
          </w:p>
        </w:tc>
      </w:tr>
      <w:tr w:rsidR="00464CC9">
        <w:trPr>
          <w:cantSplit/>
        </w:trPr>
        <w:tc>
          <w:tcPr>
            <w:tcW w:w="3061" w:type="dxa"/>
          </w:tcPr>
          <w:p w:rsidR="00464CC9" w:rsidRDefault="00464CC9">
            <w:r>
              <w:t>PERC. DA TRATTENERE</w:t>
            </w:r>
          </w:p>
        </w:tc>
        <w:tc>
          <w:tcPr>
            <w:tcW w:w="6594" w:type="dxa"/>
          </w:tcPr>
          <w:p w:rsidR="00464CC9" w:rsidRDefault="00464CC9" w:rsidP="00464CC9">
            <w:r>
              <w:t xml:space="preserve">Percentuale da Trattenere. Se non previsto nessun valore percentuale tale campo assume il valore 100, altrimenti assume il valore della percentuale da trattenere sul riversamento all’ente. </w:t>
            </w:r>
          </w:p>
          <w:p w:rsidR="00464CC9" w:rsidRDefault="00464CC9" w:rsidP="00464CC9">
            <w:r>
              <w:t>Campo Obbligatorio</w:t>
            </w:r>
          </w:p>
          <w:p w:rsidR="00464CC9" w:rsidRDefault="00464CC9" w:rsidP="00464CC9">
            <w:r>
              <w:t xml:space="preserve">Può assumere i valori da 1 a 100. </w:t>
            </w:r>
          </w:p>
          <w:p w:rsidR="00464CC9" w:rsidRDefault="00464CC9" w:rsidP="00464CC9">
            <w:r>
              <w:t>Default = 100</w:t>
            </w:r>
          </w:p>
          <w:p w:rsidR="00464CC9" w:rsidRDefault="00464CC9"/>
        </w:tc>
      </w:tr>
      <w:tr w:rsidR="00464CC9">
        <w:trPr>
          <w:cantSplit/>
        </w:trPr>
        <w:tc>
          <w:tcPr>
            <w:tcW w:w="3061" w:type="dxa"/>
          </w:tcPr>
          <w:p w:rsidR="00464CC9" w:rsidRPr="00464CC9" w:rsidRDefault="00464CC9">
            <w:pPr>
              <w:rPr>
                <w:sz w:val="8"/>
                <w:szCs w:val="8"/>
              </w:rPr>
            </w:pPr>
          </w:p>
        </w:tc>
        <w:tc>
          <w:tcPr>
            <w:tcW w:w="6594" w:type="dxa"/>
          </w:tcPr>
          <w:p w:rsidR="00464CC9" w:rsidRPr="00464CC9" w:rsidRDefault="00464CC9">
            <w:pPr>
              <w:rPr>
                <w:sz w:val="8"/>
                <w:szCs w:val="8"/>
              </w:rPr>
            </w:pPr>
          </w:p>
        </w:tc>
      </w:tr>
      <w:tr w:rsidR="001C7CD5">
        <w:trPr>
          <w:cantSplit/>
        </w:trPr>
        <w:tc>
          <w:tcPr>
            <w:tcW w:w="3061" w:type="dxa"/>
          </w:tcPr>
          <w:p w:rsidR="001C7CD5" w:rsidRDefault="001C7CD5">
            <w:r>
              <w:t>IMPORTO DA RECUPERARE</w:t>
            </w:r>
          </w:p>
        </w:tc>
        <w:tc>
          <w:tcPr>
            <w:tcW w:w="6594" w:type="dxa"/>
          </w:tcPr>
          <w:p w:rsidR="001C7CD5" w:rsidRDefault="001C7CD5">
            <w:r>
              <w:t>Deve essere indicato l’importo che dovrà essere recuperato.</w:t>
            </w:r>
          </w:p>
          <w:p w:rsidR="001C7CD5" w:rsidRDefault="001C7CD5"/>
        </w:tc>
      </w:tr>
      <w:tr w:rsidR="001C7CD5">
        <w:trPr>
          <w:cantSplit/>
        </w:trPr>
        <w:tc>
          <w:tcPr>
            <w:tcW w:w="3061" w:type="dxa"/>
          </w:tcPr>
          <w:p w:rsidR="001C7CD5" w:rsidRDefault="001C7CD5">
            <w:r>
              <w:t>RECUPERATO</w:t>
            </w:r>
          </w:p>
        </w:tc>
        <w:tc>
          <w:tcPr>
            <w:tcW w:w="6594" w:type="dxa"/>
          </w:tcPr>
          <w:p w:rsidR="001C7CD5" w:rsidRDefault="001C7CD5">
            <w:r>
              <w:t>In automatico viene esposto il valore recuperato.</w:t>
            </w:r>
          </w:p>
          <w:p w:rsidR="001C7CD5" w:rsidRDefault="001C7CD5"/>
        </w:tc>
      </w:tr>
      <w:tr w:rsidR="001C7CD5">
        <w:trPr>
          <w:cantSplit/>
        </w:trPr>
        <w:tc>
          <w:tcPr>
            <w:tcW w:w="3061" w:type="dxa"/>
          </w:tcPr>
          <w:p w:rsidR="001C7CD5" w:rsidRDefault="001C7CD5">
            <w:r>
              <w:t>DECORRENZA</w:t>
            </w:r>
          </w:p>
        </w:tc>
        <w:tc>
          <w:tcPr>
            <w:tcW w:w="6594" w:type="dxa"/>
          </w:tcPr>
          <w:p w:rsidR="001C7CD5" w:rsidRDefault="001C7CD5">
            <w:r>
              <w:t>Deve essere indicata la data da cui  la rettifica può essere attiva.</w:t>
            </w:r>
          </w:p>
          <w:p w:rsidR="001C7CD5" w:rsidRDefault="001C7CD5"/>
        </w:tc>
      </w:tr>
      <w:tr w:rsidR="001C7CD5">
        <w:trPr>
          <w:cantSplit/>
        </w:trPr>
        <w:tc>
          <w:tcPr>
            <w:tcW w:w="3061" w:type="dxa"/>
          </w:tcPr>
          <w:p w:rsidR="001C7CD5" w:rsidRDefault="001C7CD5">
            <w:r>
              <w:t>CAUSALE RETTIFICA</w:t>
            </w:r>
          </w:p>
        </w:tc>
        <w:tc>
          <w:tcPr>
            <w:tcW w:w="6594" w:type="dxa"/>
          </w:tcPr>
          <w:p w:rsidR="001C7CD5" w:rsidRDefault="001C7CD5">
            <w:r>
              <w:t>Si deve indicare un codice causale per identificare la tipologia della rettifica impostata.</w:t>
            </w:r>
          </w:p>
          <w:p w:rsidR="001C7CD5" w:rsidRDefault="001C7CD5">
            <w:r>
              <w:t>Il codice della causale deve essere precedentemente censito con la funzione “GTDC” specificando la tipologia “REC”.</w:t>
            </w:r>
          </w:p>
          <w:p w:rsidR="001C7CD5" w:rsidRDefault="001C7CD5" w:rsidP="00C508C9"/>
        </w:tc>
      </w:tr>
      <w:tr w:rsidR="001C7CD5">
        <w:trPr>
          <w:cantSplit/>
        </w:trPr>
        <w:tc>
          <w:tcPr>
            <w:tcW w:w="3061" w:type="dxa"/>
          </w:tcPr>
          <w:p w:rsidR="001C7CD5" w:rsidRDefault="001C7CD5">
            <w:r>
              <w:t xml:space="preserve">NOTE </w:t>
            </w:r>
          </w:p>
        </w:tc>
        <w:tc>
          <w:tcPr>
            <w:tcW w:w="6594" w:type="dxa"/>
          </w:tcPr>
          <w:p w:rsidR="001C7CD5" w:rsidRDefault="001C7CD5">
            <w:r>
              <w:t>Campo disponibile per eventuale breve nota a commento della rettifica.</w:t>
            </w:r>
          </w:p>
          <w:p w:rsidR="001C7CD5" w:rsidRDefault="001C7CD5"/>
        </w:tc>
      </w:tr>
      <w:tr w:rsidR="001C7CD5">
        <w:trPr>
          <w:cantSplit/>
        </w:trPr>
        <w:tc>
          <w:tcPr>
            <w:tcW w:w="3061" w:type="dxa"/>
          </w:tcPr>
          <w:p w:rsidR="001C7CD5" w:rsidRDefault="001C7CD5">
            <w:r>
              <w:t>STATO</w:t>
            </w:r>
          </w:p>
        </w:tc>
        <w:tc>
          <w:tcPr>
            <w:tcW w:w="6594" w:type="dxa"/>
          </w:tcPr>
          <w:p w:rsidR="001C7CD5" w:rsidRDefault="001C7CD5">
            <w:r>
              <w:t>Indica lo stato della rettifica.</w:t>
            </w:r>
          </w:p>
          <w:p w:rsidR="001C7CD5" w:rsidRDefault="001C7CD5">
            <w:r w:rsidRPr="00E62765">
              <w:rPr>
                <w:rFonts w:cs="Arial"/>
              </w:rPr>
              <w:t>In VARIAZIONE pu</w:t>
            </w:r>
            <w:r>
              <w:rPr>
                <w:rFonts w:cs="Arial"/>
              </w:rPr>
              <w:t>ò</w:t>
            </w:r>
            <w:r w:rsidRPr="00E62765">
              <w:rPr>
                <w:rFonts w:cs="Arial"/>
              </w:rPr>
              <w:t xml:space="preserve"> essere modificato anche lo stato della rettifica, Digitando C sul campo STATO per chiudere la rettifica automatica e bloccarne il recupero della somma o digitando R nel caso si voglia riaprire una rettifica precedentemente chiusa</w:t>
            </w:r>
            <w:r>
              <w:rPr>
                <w:rFonts w:cs="Arial"/>
              </w:rPr>
              <w:t>.</w:t>
            </w:r>
          </w:p>
          <w:p w:rsidR="001C7CD5" w:rsidRDefault="001C7CD5"/>
        </w:tc>
      </w:tr>
    </w:tbl>
    <w:p w:rsidR="001C7CD5" w:rsidRDefault="001C7CD5"/>
    <w:p w:rsidR="001C7CD5" w:rsidRDefault="001C7CD5"/>
    <w:p w:rsidR="001C7CD5" w:rsidRDefault="001C7CD5" w:rsidP="00833B0B">
      <w:pPr>
        <w:pStyle w:val="Titolo3"/>
      </w:pPr>
      <w:r>
        <w:br w:type="page"/>
      </w:r>
      <w:bookmarkStart w:id="26" w:name="_Toc412449225"/>
      <w:r>
        <w:lastRenderedPageBreak/>
        <w:t>Transazione IRAU – Interrogazione rettifiche automatiche</w:t>
      </w:r>
      <w:bookmarkEnd w:id="26"/>
    </w:p>
    <w:p w:rsidR="001C7CD5" w:rsidRDefault="001C7CD5">
      <w:r>
        <w:t>Con questa funzione è possibile interrogare le rettifiche impostate ed il loro stato.</w:t>
      </w:r>
    </w:p>
    <w:p w:rsidR="001C7CD5" w:rsidRDefault="001C7CD5"/>
    <w:p w:rsidR="001C7CD5" w:rsidRDefault="001C7CD5">
      <w:r>
        <w:t>Alla conferma dei dati impostati la mappa che viene presentata è la seguente:</w:t>
      </w:r>
    </w:p>
    <w:p w:rsidR="001C7CD5" w:rsidRDefault="001C7CD5"/>
    <w:p w:rsidR="001C7CD5" w:rsidRDefault="001C7CD5">
      <w:pPr>
        <w:pStyle w:val="Mappa"/>
      </w:pPr>
      <w:r>
        <w:t xml:space="preserve"> Term:::: Oper. ::::  *         Descrizione Istituto        *  GG/MM/AA HH:MM:SS</w:t>
      </w:r>
    </w:p>
    <w:p w:rsidR="001C7CD5" w:rsidRDefault="001C7CD5">
      <w:pPr>
        <w:pStyle w:val="Mappa"/>
      </w:pPr>
      <w:r>
        <w:t xml:space="preserve"> IRAU _   Sistema:    *INTERROGAZIONI RETTIFICHE AUTOMATICHE*  PAG ____ DI  ::::</w:t>
      </w:r>
    </w:p>
    <w:p w:rsidR="001C7CD5" w:rsidRDefault="001C7CD5">
      <w:pPr>
        <w:pStyle w:val="Mappa"/>
      </w:pPr>
      <w:r>
        <w:t xml:space="preserve"> :::: :   :::: :   :::: :   :::: :   :::: :   :::: :   :::: :   :::: :   :::: : </w:t>
      </w:r>
    </w:p>
    <w:p w:rsidR="001C7CD5" w:rsidRDefault="001C7CD5">
      <w:pPr>
        <w:pStyle w:val="Mappa"/>
      </w:pPr>
      <w:r>
        <w:t xml:space="preserve"> Concessione      : _____    ::::::::::::::::::::::::::    Ente: _____ _ ______ </w:t>
      </w:r>
    </w:p>
    <w:p w:rsidR="001C7CD5" w:rsidRDefault="001C7CD5">
      <w:pPr>
        <w:pStyle w:val="Mappa"/>
      </w:pPr>
      <w:r>
        <w:t xml:space="preserve"> T.Sel _ ::::::::: Anno Rif. ____ Prog. ___ Totale rett. : :::.:::.:::.:::,::   </w:t>
      </w:r>
    </w:p>
    <w:p w:rsidR="001C7CD5" w:rsidRDefault="001C7CD5">
      <w:pPr>
        <w:pStyle w:val="Mappa"/>
      </w:pPr>
      <w:r>
        <w:t xml:space="preserve"> Totale Recup.    :::.:::.:::.:::,::             Residuo    :::.:::.:::.:::,::  </w:t>
      </w:r>
    </w:p>
    <w:p w:rsidR="001C7CD5" w:rsidRDefault="001C7CD5">
      <w:pPr>
        <w:pStyle w:val="Mappa"/>
      </w:pPr>
      <w:r>
        <w:t xml:space="preserve">                                                                                </w:t>
      </w:r>
    </w:p>
    <w:p w:rsidR="001C7CD5" w:rsidRDefault="001C7CD5">
      <w:pPr>
        <w:pStyle w:val="Mappa"/>
        <w:pBdr>
          <w:top w:val="none" w:sz="0" w:space="0" w:color="auto"/>
        </w:pBdr>
      </w:pPr>
      <w:r>
        <w:t xml:space="preserve"> S  Anno   ---- Ente --- Prg Decorrenza   Importo Rettifica           Residuo  T</w:t>
      </w:r>
    </w:p>
    <w:p w:rsidR="001C7CD5" w:rsidRDefault="001C7CD5">
      <w:pPr>
        <w:pStyle w:val="Mappa"/>
        <w:pBdr>
          <w:top w:val="none" w:sz="0" w:space="0" w:color="auto"/>
        </w:pBdr>
      </w:pPr>
      <w:r>
        <w:t xml:space="preserve"> 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_  ::::  ::::: : :::::: ::: ::.::.::::  :::.:::.:::.:::,::    :::.:::.:::,::  :</w:t>
      </w:r>
    </w:p>
    <w:p w:rsidR="001C7CD5" w:rsidRDefault="001C7CD5">
      <w:pPr>
        <w:pStyle w:val="Mappa"/>
        <w:pBdr>
          <w:top w:val="none" w:sz="0" w:space="0" w:color="auto"/>
        </w:pBdr>
      </w:pPr>
      <w:r>
        <w:t xml:space="preserve">                                                                               </w:t>
      </w:r>
    </w:p>
    <w:p w:rsidR="001C7CD5" w:rsidRDefault="001C7CD5">
      <w:pPr>
        <w:pStyle w:val="Mappa"/>
        <w:pBdr>
          <w:top w:val="none" w:sz="0" w:space="0" w:color="auto"/>
        </w:pBdr>
      </w:pPr>
      <w:r>
        <w:t xml:space="preserve"> :::: ::::Segnalazione messaggistica:::::::::::    ::::::::::::::::::::::: ____ </w:t>
      </w:r>
    </w:p>
    <w:p w:rsidR="001C7CD5" w:rsidRDefault="001C7CD5">
      <w:pPr>
        <w:pStyle w:val="ParagNoNum"/>
      </w:pPr>
      <w:r>
        <w:t>Descrizione dei campi</w:t>
      </w:r>
    </w:p>
    <w:tbl>
      <w:tblPr>
        <w:tblW w:w="0" w:type="auto"/>
        <w:tblLayout w:type="fixed"/>
        <w:tblCellMar>
          <w:left w:w="70" w:type="dxa"/>
          <w:right w:w="70" w:type="dxa"/>
        </w:tblCellMar>
        <w:tblLook w:val="0000" w:firstRow="0" w:lastRow="0" w:firstColumn="0" w:lastColumn="0" w:noHBand="0" w:noVBand="0"/>
      </w:tblPr>
      <w:tblGrid>
        <w:gridCol w:w="3061"/>
        <w:gridCol w:w="6594"/>
      </w:tblGrid>
      <w:tr w:rsidR="001C7CD5">
        <w:trPr>
          <w:cantSplit/>
        </w:trPr>
        <w:tc>
          <w:tcPr>
            <w:tcW w:w="3061" w:type="dxa"/>
          </w:tcPr>
          <w:p w:rsidR="001C7CD5" w:rsidRDefault="001C7CD5">
            <w:r>
              <w:t>CONCESSIONE</w:t>
            </w:r>
          </w:p>
        </w:tc>
        <w:tc>
          <w:tcPr>
            <w:tcW w:w="6594" w:type="dxa"/>
          </w:tcPr>
          <w:p w:rsidR="001C7CD5" w:rsidRDefault="001C7CD5">
            <w:r>
              <w:t>Si indica  il codice concessione per i quale effettuare la gestione.</w:t>
            </w:r>
          </w:p>
          <w:p w:rsidR="001C7CD5" w:rsidRDefault="001C7CD5"/>
        </w:tc>
      </w:tr>
      <w:tr w:rsidR="001C7CD5">
        <w:trPr>
          <w:cantSplit/>
        </w:trPr>
        <w:tc>
          <w:tcPr>
            <w:tcW w:w="3061" w:type="dxa"/>
          </w:tcPr>
          <w:p w:rsidR="001C7CD5" w:rsidRDefault="001C7CD5">
            <w:r>
              <w:t>ENTE</w:t>
            </w:r>
          </w:p>
        </w:tc>
        <w:tc>
          <w:tcPr>
            <w:tcW w:w="6594" w:type="dxa"/>
          </w:tcPr>
          <w:p w:rsidR="001C7CD5" w:rsidRDefault="001C7CD5">
            <w:r>
              <w:t>Si indica il codice Ente per i quali si effettua la gestione della rettifica.</w:t>
            </w:r>
          </w:p>
          <w:p w:rsidR="001C7CD5" w:rsidRDefault="001C7CD5">
            <w:r>
              <w:t>E’ possibile indicare:</w:t>
            </w:r>
          </w:p>
          <w:p w:rsidR="001C7CD5" w:rsidRDefault="001C7CD5">
            <w:pPr>
              <w:numPr>
                <w:ilvl w:val="0"/>
                <w:numId w:val="1"/>
              </w:numPr>
            </w:pPr>
            <w:r>
              <w:t>codice Ente</w:t>
            </w:r>
          </w:p>
          <w:p w:rsidR="001C7CD5" w:rsidRDefault="001C7CD5">
            <w:pPr>
              <w:numPr>
                <w:ilvl w:val="0"/>
                <w:numId w:val="1"/>
              </w:numPr>
            </w:pPr>
            <w:r>
              <w:t>codice Ente, tipo ufficio</w:t>
            </w:r>
          </w:p>
          <w:p w:rsidR="001C7CD5" w:rsidRDefault="001C7CD5">
            <w:pPr>
              <w:numPr>
                <w:ilvl w:val="0"/>
                <w:numId w:val="1"/>
              </w:numPr>
            </w:pPr>
            <w:r>
              <w:t>codice Ente, tipo ufficio ed il numero ufficio.</w:t>
            </w:r>
          </w:p>
          <w:p w:rsidR="001C7CD5" w:rsidRDefault="001C7CD5"/>
        </w:tc>
      </w:tr>
      <w:tr w:rsidR="001C7CD5">
        <w:trPr>
          <w:cantSplit/>
        </w:trPr>
        <w:tc>
          <w:tcPr>
            <w:tcW w:w="3061" w:type="dxa"/>
          </w:tcPr>
          <w:p w:rsidR="001C7CD5" w:rsidRDefault="001C7CD5">
            <w:r>
              <w:t>T.SEL</w:t>
            </w:r>
          </w:p>
        </w:tc>
        <w:tc>
          <w:tcPr>
            <w:tcW w:w="6594" w:type="dxa"/>
          </w:tcPr>
          <w:p w:rsidR="001C7CD5" w:rsidRDefault="001C7CD5">
            <w:r>
              <w:t>E possibile interrogare le rettifiche impostate.</w:t>
            </w:r>
          </w:p>
          <w:p w:rsidR="001C7CD5" w:rsidRDefault="001C7CD5">
            <w:r>
              <w:t>I valori ammessi sono:</w:t>
            </w:r>
          </w:p>
          <w:p w:rsidR="001C7CD5" w:rsidRDefault="001C7CD5">
            <w:r>
              <w:t>T = tutte</w:t>
            </w:r>
          </w:p>
          <w:p w:rsidR="001C7CD5" w:rsidRDefault="001C7CD5">
            <w:r>
              <w:t>R = rettifiche che hanno ancora residuo</w:t>
            </w:r>
          </w:p>
          <w:p w:rsidR="001C7CD5" w:rsidRDefault="001C7CD5">
            <w:r>
              <w:t>C = rettifiche senza residuo</w:t>
            </w:r>
          </w:p>
          <w:p w:rsidR="001C7CD5" w:rsidRDefault="001C7CD5"/>
        </w:tc>
      </w:tr>
      <w:tr w:rsidR="001C7CD5">
        <w:trPr>
          <w:cantSplit/>
        </w:trPr>
        <w:tc>
          <w:tcPr>
            <w:tcW w:w="3061" w:type="dxa"/>
          </w:tcPr>
          <w:p w:rsidR="001C7CD5" w:rsidRDefault="001C7CD5">
            <w:r>
              <w:t xml:space="preserve">ANNO RIF. </w:t>
            </w:r>
          </w:p>
        </w:tc>
        <w:tc>
          <w:tcPr>
            <w:tcW w:w="6594" w:type="dxa"/>
          </w:tcPr>
          <w:p w:rsidR="001C7CD5" w:rsidRDefault="001C7CD5">
            <w:r>
              <w:t>E’ possibile indicare un anno di riferimento. Verranno proposte solamente le rettifiche caricate nell’anno indicato.</w:t>
            </w:r>
          </w:p>
          <w:p w:rsidR="001C7CD5" w:rsidRDefault="001C7CD5"/>
        </w:tc>
      </w:tr>
      <w:tr w:rsidR="001C7CD5">
        <w:trPr>
          <w:cantSplit/>
        </w:trPr>
        <w:tc>
          <w:tcPr>
            <w:tcW w:w="3061" w:type="dxa"/>
          </w:tcPr>
          <w:p w:rsidR="001C7CD5" w:rsidRDefault="001C7CD5">
            <w:r>
              <w:t xml:space="preserve">PROG </w:t>
            </w:r>
          </w:p>
        </w:tc>
        <w:tc>
          <w:tcPr>
            <w:tcW w:w="6594" w:type="dxa"/>
          </w:tcPr>
          <w:p w:rsidR="001C7CD5" w:rsidRDefault="001C7CD5">
            <w:r>
              <w:t>E’ possibile indicare il numero progressivo per visualizzare in modo puntuale una rettifica.</w:t>
            </w:r>
          </w:p>
        </w:tc>
      </w:tr>
    </w:tbl>
    <w:p w:rsidR="001C7CD5" w:rsidRDefault="001C7CD5"/>
    <w:p w:rsidR="001C7CD5" w:rsidRDefault="001C7CD5"/>
    <w:p w:rsidR="001C7CD5" w:rsidRDefault="001C7CD5">
      <w:r>
        <w:lastRenderedPageBreak/>
        <w:t>E’ obbligatorio indicare il codice concessione sul quale fare la ricerca.</w:t>
      </w:r>
    </w:p>
    <w:p w:rsidR="001C7CD5" w:rsidRDefault="001C7CD5"/>
    <w:p w:rsidR="001C7CD5" w:rsidRDefault="001C7CD5">
      <w:r>
        <w:t>Di default il campo “T.Sel.” viene valorizzato con “R”.</w:t>
      </w:r>
    </w:p>
    <w:p w:rsidR="001C7CD5" w:rsidRDefault="001C7CD5"/>
    <w:p w:rsidR="001C7CD5" w:rsidRDefault="001C7CD5">
      <w:r>
        <w:t>Il primo ed unico campo digitabile, nelle righe di dettaglio della mappa, è il campo “Scelta” che permette la visualizzazione di dettaglio delle informazioni.</w:t>
      </w:r>
    </w:p>
    <w:p w:rsidR="001C7CD5" w:rsidRDefault="001C7CD5"/>
    <w:p w:rsidR="001C7CD5" w:rsidRDefault="001C7CD5">
      <w:r>
        <w:t>Le informazioni proposte sono:</w:t>
      </w:r>
    </w:p>
    <w:p w:rsidR="001C7CD5" w:rsidRDefault="001C7CD5">
      <w:pPr>
        <w:numPr>
          <w:ilvl w:val="0"/>
          <w:numId w:val="8"/>
        </w:numPr>
      </w:pPr>
      <w:r>
        <w:t>Anno</w:t>
      </w:r>
    </w:p>
    <w:p w:rsidR="001C7CD5" w:rsidRDefault="001C7CD5">
      <w:pPr>
        <w:numPr>
          <w:ilvl w:val="0"/>
          <w:numId w:val="8"/>
        </w:numPr>
      </w:pPr>
      <w:r>
        <w:t>Codice Ente</w:t>
      </w:r>
    </w:p>
    <w:p w:rsidR="001C7CD5" w:rsidRDefault="001C7CD5">
      <w:pPr>
        <w:numPr>
          <w:ilvl w:val="0"/>
          <w:numId w:val="8"/>
        </w:numPr>
      </w:pPr>
      <w:r>
        <w:t>Progressivo</w:t>
      </w:r>
    </w:p>
    <w:p w:rsidR="001C7CD5" w:rsidRDefault="001C7CD5">
      <w:pPr>
        <w:numPr>
          <w:ilvl w:val="0"/>
          <w:numId w:val="8"/>
        </w:numPr>
      </w:pPr>
      <w:r>
        <w:t>Decorrenza</w:t>
      </w:r>
    </w:p>
    <w:p w:rsidR="001C7CD5" w:rsidRDefault="001C7CD5">
      <w:pPr>
        <w:numPr>
          <w:ilvl w:val="0"/>
          <w:numId w:val="8"/>
        </w:numPr>
      </w:pPr>
      <w:r>
        <w:t>Importo rettifica</w:t>
      </w:r>
    </w:p>
    <w:p w:rsidR="001C7CD5" w:rsidRDefault="001C7CD5">
      <w:pPr>
        <w:numPr>
          <w:ilvl w:val="0"/>
          <w:numId w:val="8"/>
        </w:numPr>
      </w:pPr>
      <w:r>
        <w:t>Residuo</w:t>
      </w:r>
    </w:p>
    <w:p w:rsidR="001C7CD5" w:rsidRDefault="001C7CD5">
      <w:pPr>
        <w:numPr>
          <w:ilvl w:val="0"/>
          <w:numId w:val="8"/>
        </w:numPr>
      </w:pPr>
      <w:r>
        <w:t>Stato (T)</w:t>
      </w:r>
    </w:p>
    <w:p w:rsidR="001C7CD5" w:rsidRDefault="001C7CD5"/>
    <w:p w:rsidR="001C7CD5" w:rsidRDefault="001C7CD5">
      <w:r>
        <w:t>Il campo “Stato” può essere valorizzato con “*” se la rettifica è ancora aperta oppure spazi se la rettifica è stata chiusa.</w:t>
      </w:r>
    </w:p>
    <w:p w:rsidR="001C7CD5" w:rsidRDefault="001C7CD5"/>
    <w:p w:rsidR="001C7CD5" w:rsidRDefault="001C7CD5" w:rsidP="00833B0B">
      <w:pPr>
        <w:pStyle w:val="Titolo3"/>
      </w:pPr>
      <w:r>
        <w:br w:type="page"/>
      </w:r>
      <w:bookmarkStart w:id="27" w:name="_Toc12674880"/>
      <w:bookmarkStart w:id="28" w:name="_Toc259529077"/>
      <w:bookmarkStart w:id="29" w:name="_Toc412449226"/>
      <w:r>
        <w:lastRenderedPageBreak/>
        <w:t>Transazione GTDC</w:t>
      </w:r>
      <w:bookmarkEnd w:id="27"/>
      <w:r>
        <w:t xml:space="preserve"> – Gestione Decodifiche</w:t>
      </w:r>
      <w:bookmarkEnd w:id="28"/>
      <w:bookmarkEnd w:id="29"/>
    </w:p>
    <w:p w:rsidR="001C7CD5" w:rsidRDefault="001C7CD5" w:rsidP="00140C9C">
      <w:r>
        <w:t>La transazione GTDC (Gestione Decodifiche) consente di definire l’elenco delle causali da utilizzare per le rettifiche di versamento (TIPO DECODIFICA = ‘REC’)</w:t>
      </w:r>
    </w:p>
    <w:p w:rsidR="001C7CD5" w:rsidRDefault="001C7CD5" w:rsidP="00140C9C"/>
    <w:p w:rsidR="001C7CD5" w:rsidRPr="00C12E9B" w:rsidRDefault="001C7CD5" w:rsidP="00140C9C">
      <w:pPr>
        <w:rPr>
          <w:u w:val="single"/>
        </w:rPr>
      </w:pPr>
      <w:r w:rsidRPr="00C12E9B">
        <w:rPr>
          <w:u w:val="single"/>
        </w:rPr>
        <w:t>Rettifiche automatiche (transazione GRAU)</w:t>
      </w:r>
    </w:p>
    <w:p w:rsidR="001C7CD5" w:rsidRDefault="001C7CD5" w:rsidP="00140C9C">
      <w:pPr>
        <w:pStyle w:val="Testonormale"/>
        <w:jc w:val="both"/>
        <w:rPr>
          <w:rFonts w:ascii="Times New Roman" w:hAnsi="Times New Roman"/>
          <w:sz w:val="22"/>
          <w:szCs w:val="22"/>
        </w:rPr>
      </w:pPr>
      <w:r>
        <w:rPr>
          <w:rFonts w:ascii="Times New Roman" w:hAnsi="Times New Roman"/>
          <w:sz w:val="22"/>
          <w:szCs w:val="22"/>
        </w:rPr>
        <w:t xml:space="preserve">Le causali utilizzabili con la funzione GRAU sono identificate per il formato assunto dal campo ‘Descrizione Raggrup’ che dovrà essere valorizzato con </w:t>
      </w:r>
      <w:r w:rsidRPr="003F6AFF">
        <w:rPr>
          <w:rFonts w:ascii="Times New Roman" w:hAnsi="Times New Roman"/>
          <w:sz w:val="22"/>
          <w:szCs w:val="22"/>
        </w:rPr>
        <w:t>l'acronimo RETAUTOM seguito da due codici importo compresi nel range 903-950</w:t>
      </w:r>
      <w:r>
        <w:rPr>
          <w:rFonts w:ascii="Times New Roman" w:hAnsi="Times New Roman"/>
          <w:sz w:val="22"/>
          <w:szCs w:val="22"/>
        </w:rPr>
        <w:t xml:space="preserve"> (es. RETAUTOM903904)</w:t>
      </w:r>
      <w:r w:rsidRPr="003F6AFF">
        <w:rPr>
          <w:rFonts w:ascii="Times New Roman" w:hAnsi="Times New Roman"/>
          <w:sz w:val="22"/>
          <w:szCs w:val="22"/>
        </w:rPr>
        <w:t>,</w:t>
      </w:r>
      <w:r>
        <w:rPr>
          <w:rFonts w:ascii="Times New Roman" w:hAnsi="Times New Roman"/>
          <w:sz w:val="22"/>
          <w:szCs w:val="22"/>
        </w:rPr>
        <w:t xml:space="preserve"> </w:t>
      </w:r>
      <w:r w:rsidRPr="003F6AFF">
        <w:rPr>
          <w:rFonts w:ascii="Times New Roman" w:hAnsi="Times New Roman"/>
          <w:sz w:val="22"/>
          <w:szCs w:val="22"/>
        </w:rPr>
        <w:t>indispensabili per l'aggiornamento della contabilità. Questi codici importo andranno poi inseriti, tramite funzione GSCR, nell'elemento che fa riferimento al versamento agli enti (ELIV), tenendo presente che il primo codice importo rappresenta la rettifica del "versamento per riscossione", mentre il secondo rappresenta la rettifica del "versamento per anticipazione".</w:t>
      </w:r>
    </w:p>
    <w:p w:rsidR="001C7CD5" w:rsidRDefault="001C7CD5" w:rsidP="00140C9C">
      <w:pPr>
        <w:pStyle w:val="Testonormale"/>
        <w:jc w:val="both"/>
        <w:rPr>
          <w:rFonts w:ascii="Times New Roman" w:hAnsi="Times New Roman"/>
          <w:sz w:val="22"/>
          <w:szCs w:val="22"/>
        </w:rPr>
      </w:pPr>
    </w:p>
    <w:p w:rsidR="001C7CD5" w:rsidRDefault="001C7CD5" w:rsidP="00140C9C">
      <w:pPr>
        <w:pStyle w:val="Testonormale"/>
        <w:jc w:val="both"/>
        <w:rPr>
          <w:rFonts w:ascii="Times New Roman" w:hAnsi="Times New Roman"/>
          <w:sz w:val="22"/>
          <w:szCs w:val="22"/>
          <w:u w:val="single"/>
        </w:rPr>
      </w:pPr>
      <w:r w:rsidRPr="00C12E9B">
        <w:rPr>
          <w:rFonts w:ascii="Times New Roman" w:hAnsi="Times New Roman"/>
          <w:sz w:val="22"/>
          <w:szCs w:val="22"/>
          <w:u w:val="single"/>
        </w:rPr>
        <w:t>Rettifiche manuali (transazioni RVER</w:t>
      </w:r>
      <w:r>
        <w:rPr>
          <w:rFonts w:ascii="Times New Roman" w:hAnsi="Times New Roman"/>
          <w:sz w:val="22"/>
          <w:szCs w:val="22"/>
          <w:u w:val="single"/>
        </w:rPr>
        <w:t>/REV1</w:t>
      </w:r>
      <w:r w:rsidRPr="00C12E9B">
        <w:rPr>
          <w:rFonts w:ascii="Times New Roman" w:hAnsi="Times New Roman"/>
          <w:sz w:val="22"/>
          <w:szCs w:val="22"/>
          <w:u w:val="single"/>
        </w:rPr>
        <w:t>)</w:t>
      </w:r>
    </w:p>
    <w:p w:rsidR="001C7CD5" w:rsidRDefault="001C7CD5" w:rsidP="00140C9C">
      <w:pPr>
        <w:pStyle w:val="Testonormale"/>
        <w:jc w:val="both"/>
        <w:rPr>
          <w:rFonts w:ascii="Times New Roman" w:eastAsia="MS Mincho" w:hAnsi="Times New Roman"/>
          <w:sz w:val="22"/>
          <w:szCs w:val="22"/>
        </w:rPr>
      </w:pPr>
      <w:r w:rsidRPr="002C20C5">
        <w:rPr>
          <w:rFonts w:ascii="Times New Roman" w:eastAsia="MS Mincho" w:hAnsi="Times New Roman"/>
          <w:sz w:val="22"/>
          <w:szCs w:val="22"/>
        </w:rPr>
        <w:t xml:space="preserve">Le causali </w:t>
      </w:r>
      <w:r>
        <w:rPr>
          <w:rFonts w:ascii="Times New Roman" w:eastAsia="MS Mincho" w:hAnsi="Times New Roman"/>
          <w:sz w:val="22"/>
          <w:szCs w:val="22"/>
        </w:rPr>
        <w:t>utilizzabili con la funzione RVER/RVE1 possono incrementare (positiva) o decrementare (negativa) il versamento.</w:t>
      </w:r>
    </w:p>
    <w:p w:rsidR="001C7CD5" w:rsidRDefault="001C7CD5" w:rsidP="00A6645F">
      <w:pPr>
        <w:pStyle w:val="Testonormale"/>
        <w:jc w:val="both"/>
        <w:rPr>
          <w:rFonts w:ascii="Times New Roman" w:hAnsi="Times New Roman"/>
          <w:sz w:val="22"/>
          <w:szCs w:val="22"/>
        </w:rPr>
      </w:pPr>
      <w:r>
        <w:rPr>
          <w:rFonts w:ascii="Times New Roman" w:eastAsia="MS Mincho" w:hAnsi="Times New Roman"/>
          <w:sz w:val="22"/>
          <w:szCs w:val="22"/>
        </w:rPr>
        <w:t xml:space="preserve">E’ possibile limitare l’utilizzo di una specifica causale al solo incremento del versamento valorizzando </w:t>
      </w:r>
      <w:r>
        <w:rPr>
          <w:rFonts w:ascii="Times New Roman" w:hAnsi="Times New Roman"/>
          <w:sz w:val="22"/>
          <w:szCs w:val="22"/>
        </w:rPr>
        <w:t xml:space="preserve">il campo ‘Descrizione Raggrup’ con </w:t>
      </w:r>
      <w:r w:rsidRPr="003F6AFF">
        <w:rPr>
          <w:rFonts w:ascii="Times New Roman" w:hAnsi="Times New Roman"/>
          <w:sz w:val="22"/>
          <w:szCs w:val="22"/>
        </w:rPr>
        <w:t xml:space="preserve">l'acronimo </w:t>
      </w:r>
      <w:r>
        <w:rPr>
          <w:rFonts w:ascii="Times New Roman" w:hAnsi="Times New Roman"/>
          <w:sz w:val="22"/>
          <w:szCs w:val="22"/>
        </w:rPr>
        <w:t xml:space="preserve">POSITIVA o </w:t>
      </w:r>
      <w:r>
        <w:rPr>
          <w:rFonts w:ascii="Times New Roman" w:eastAsia="MS Mincho" w:hAnsi="Times New Roman"/>
          <w:sz w:val="22"/>
          <w:szCs w:val="22"/>
        </w:rPr>
        <w:t xml:space="preserve">al solo decremento del versamento valorizzando </w:t>
      </w:r>
      <w:r>
        <w:rPr>
          <w:rFonts w:ascii="Times New Roman" w:hAnsi="Times New Roman"/>
          <w:sz w:val="22"/>
          <w:szCs w:val="22"/>
        </w:rPr>
        <w:t xml:space="preserve">il campo ‘Descrizione Raggrup’ con </w:t>
      </w:r>
      <w:r w:rsidRPr="003F6AFF">
        <w:rPr>
          <w:rFonts w:ascii="Times New Roman" w:hAnsi="Times New Roman"/>
          <w:sz w:val="22"/>
          <w:szCs w:val="22"/>
        </w:rPr>
        <w:t xml:space="preserve">l'acronimo </w:t>
      </w:r>
      <w:r>
        <w:rPr>
          <w:rFonts w:ascii="Times New Roman" w:hAnsi="Times New Roman"/>
          <w:sz w:val="22"/>
          <w:szCs w:val="22"/>
        </w:rPr>
        <w:t xml:space="preserve">NEGATIVA. </w:t>
      </w:r>
    </w:p>
    <w:p w:rsidR="001C7CD5" w:rsidRDefault="001C7CD5" w:rsidP="00140C9C"/>
    <w:p w:rsidR="001C7CD5" w:rsidRDefault="001C7CD5" w:rsidP="00140C9C">
      <w:pPr>
        <w:pStyle w:val="Mappa"/>
      </w:pPr>
      <w:r>
        <w:t xml:space="preserve"> Term:::: Oper:::: *          Descrizione Istituto          * GG/MM/AA HH:MM:SS</w:t>
      </w:r>
    </w:p>
    <w:p w:rsidR="001C7CD5" w:rsidRDefault="001C7CD5" w:rsidP="00140C9C">
      <w:pPr>
        <w:pStyle w:val="Mappa"/>
      </w:pPr>
      <w:r>
        <w:t xml:space="preserve"> GTDC _   Sistema: *          GESTIONE DECODIFICHE          * PAG ____ DI  ::::</w:t>
      </w:r>
    </w:p>
    <w:p w:rsidR="001C7CD5" w:rsidRDefault="001C7CD5" w:rsidP="00140C9C">
      <w:pPr>
        <w:pStyle w:val="Mappa"/>
      </w:pPr>
      <w:r>
        <w:t xml:space="preserve"> :::: :   :::: :   :::: :   :::: :   :::: :   :::: :   :::: :   :::: :   :::: :</w:t>
      </w:r>
    </w:p>
    <w:p w:rsidR="001C7CD5" w:rsidRDefault="001C7CD5" w:rsidP="00140C9C">
      <w:pPr>
        <w:pStyle w:val="Mappa"/>
      </w:pPr>
    </w:p>
    <w:p w:rsidR="001C7CD5" w:rsidRDefault="001C7CD5" w:rsidP="00140C9C">
      <w:pPr>
        <w:pStyle w:val="Mappa"/>
      </w:pPr>
      <w:r>
        <w:t xml:space="preserve"> Tipo Operazione ___</w:t>
      </w:r>
    </w:p>
    <w:p w:rsidR="001C7CD5" w:rsidRDefault="001C7CD5" w:rsidP="00140C9C">
      <w:pPr>
        <w:pStyle w:val="Mappa"/>
      </w:pPr>
    </w:p>
    <w:p w:rsidR="001C7CD5" w:rsidRDefault="001C7CD5" w:rsidP="00140C9C">
      <w:pPr>
        <w:pStyle w:val="Mappa"/>
      </w:pPr>
      <w:r>
        <w:t xml:space="preserve"> Tipo Decodifica ___</w:t>
      </w:r>
    </w:p>
    <w:p w:rsidR="001C7CD5" w:rsidRDefault="001C7CD5" w:rsidP="00140C9C">
      <w:pPr>
        <w:pStyle w:val="Mappa"/>
      </w:pPr>
    </w:p>
    <w:p w:rsidR="001C7CD5" w:rsidRDefault="001C7CD5" w:rsidP="00140C9C">
      <w:pPr>
        <w:pStyle w:val="Mappa"/>
      </w:pPr>
      <w:r>
        <w:t xml:space="preserve"> Codice          __________</w:t>
      </w:r>
    </w:p>
    <w:p w:rsidR="001C7CD5" w:rsidRDefault="001C7CD5" w:rsidP="00140C9C">
      <w:pPr>
        <w:pStyle w:val="Mappa"/>
      </w:pPr>
      <w:r>
        <w:t xml:space="preserve"> Numero          _______</w:t>
      </w:r>
    </w:p>
    <w:p w:rsidR="001C7CD5" w:rsidRDefault="001C7CD5" w:rsidP="00140C9C">
      <w:pPr>
        <w:pStyle w:val="Mappa"/>
      </w:pPr>
    </w:p>
    <w:p w:rsidR="001C7CD5" w:rsidRDefault="001C7CD5" w:rsidP="00140C9C">
      <w:pPr>
        <w:pStyle w:val="Mappa"/>
      </w:pPr>
      <w:r>
        <w:t xml:space="preserve"> Descrizione                ________________________________________</w:t>
      </w:r>
    </w:p>
    <w:p w:rsidR="001C7CD5" w:rsidRDefault="001C7CD5" w:rsidP="00140C9C">
      <w:pPr>
        <w:pStyle w:val="Mappa"/>
      </w:pPr>
      <w:r>
        <w:t xml:space="preserve"> Descrizione abbreviata     ____________________</w:t>
      </w:r>
    </w:p>
    <w:p w:rsidR="001C7CD5" w:rsidRDefault="001C7CD5" w:rsidP="00140C9C">
      <w:pPr>
        <w:pStyle w:val="Mappa"/>
      </w:pPr>
    </w:p>
    <w:p w:rsidR="001C7CD5" w:rsidRDefault="001C7CD5" w:rsidP="00140C9C">
      <w:pPr>
        <w:pStyle w:val="Mappa"/>
      </w:pPr>
      <w:r>
        <w:t xml:space="preserve"> Numero raggruppamento      ___</w:t>
      </w:r>
    </w:p>
    <w:p w:rsidR="001C7CD5" w:rsidRDefault="001C7CD5" w:rsidP="00140C9C">
      <w:pPr>
        <w:pStyle w:val="Mappa"/>
      </w:pPr>
      <w:r>
        <w:t xml:space="preserve"> Descrizione raggrupp.      ____________________</w:t>
      </w:r>
    </w:p>
    <w:p w:rsidR="001C7CD5" w:rsidRDefault="001C7CD5" w:rsidP="00140C9C">
      <w:pPr>
        <w:pStyle w:val="Mappa"/>
      </w:pPr>
    </w:p>
    <w:p w:rsidR="001C7CD5" w:rsidRDefault="001C7CD5" w:rsidP="00140C9C">
      <w:pPr>
        <w:pStyle w:val="Mappa"/>
      </w:pPr>
    </w:p>
    <w:p w:rsidR="001C7CD5" w:rsidRDefault="001C7CD5" w:rsidP="00140C9C">
      <w:pPr>
        <w:pStyle w:val="Mappa"/>
      </w:pPr>
    </w:p>
    <w:p w:rsidR="001C7CD5" w:rsidRDefault="001C7CD5" w:rsidP="00140C9C">
      <w:pPr>
        <w:pStyle w:val="Mappa"/>
      </w:pPr>
    </w:p>
    <w:p w:rsidR="001C7CD5" w:rsidRDefault="001C7CD5" w:rsidP="00140C9C">
      <w:pPr>
        <w:pStyle w:val="Mappa"/>
      </w:pPr>
    </w:p>
    <w:p w:rsidR="001C7CD5" w:rsidRDefault="001C7CD5" w:rsidP="00140C9C">
      <w:pPr>
        <w:pStyle w:val="Mappa"/>
      </w:pPr>
    </w:p>
    <w:p w:rsidR="001C7CD5" w:rsidRDefault="001C7CD5" w:rsidP="00140C9C">
      <w:pPr>
        <w:pStyle w:val="Mappa"/>
      </w:pPr>
    </w:p>
    <w:p w:rsidR="001C7CD5" w:rsidRDefault="001C7CD5" w:rsidP="00140C9C">
      <w:pPr>
        <w:pStyle w:val="Mappa"/>
      </w:pPr>
      <w:r>
        <w:t xml:space="preserve"> :::: ::::Segnalazione messaggistica:::::::::::    ::::::::::::::::::::::::::: _</w:t>
      </w:r>
    </w:p>
    <w:p w:rsidR="001C7CD5" w:rsidRDefault="001C7CD5" w:rsidP="00140C9C">
      <w:pPr>
        <w:pStyle w:val="ParagNoNum"/>
        <w:keepNext/>
      </w:pPr>
      <w:r>
        <w:t>Riepilogo campi</w:t>
      </w: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3402"/>
        <w:gridCol w:w="6237"/>
      </w:tblGrid>
      <w:tr w:rsidR="001C7CD5" w:rsidTr="00987795">
        <w:trPr>
          <w:tblHeader/>
        </w:trPr>
        <w:tc>
          <w:tcPr>
            <w:tcW w:w="3402" w:type="dxa"/>
          </w:tcPr>
          <w:p w:rsidR="001C7CD5" w:rsidRDefault="001C7CD5" w:rsidP="00987795">
            <w:pPr>
              <w:rPr>
                <w:b/>
                <w:bCs/>
                <w:i/>
                <w:iCs/>
              </w:rPr>
            </w:pPr>
            <w:r>
              <w:rPr>
                <w:b/>
                <w:bCs/>
                <w:i/>
                <w:iCs/>
              </w:rPr>
              <w:t>Campo</w:t>
            </w:r>
          </w:p>
        </w:tc>
        <w:tc>
          <w:tcPr>
            <w:tcW w:w="6237" w:type="dxa"/>
          </w:tcPr>
          <w:p w:rsidR="001C7CD5" w:rsidRDefault="001C7CD5" w:rsidP="00987795">
            <w:pPr>
              <w:rPr>
                <w:b/>
                <w:bCs/>
                <w:i/>
                <w:iCs/>
              </w:rPr>
            </w:pPr>
            <w:r>
              <w:rPr>
                <w:b/>
                <w:bCs/>
                <w:i/>
                <w:iCs/>
              </w:rPr>
              <w:t>Descrizione</w:t>
            </w: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pPr>
              <w:rPr>
                <w:sz w:val="8"/>
              </w:rPr>
            </w:pPr>
          </w:p>
        </w:tc>
        <w:tc>
          <w:tcPr>
            <w:tcW w:w="6237" w:type="dxa"/>
          </w:tcPr>
          <w:p w:rsidR="001C7CD5" w:rsidRDefault="001C7CD5" w:rsidP="00987795">
            <w:pPr>
              <w:rPr>
                <w:sz w:val="8"/>
              </w:rPr>
            </w:pP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r>
              <w:t>Tipo Operazione</w:t>
            </w:r>
          </w:p>
        </w:tc>
        <w:tc>
          <w:tcPr>
            <w:tcW w:w="6237" w:type="dxa"/>
          </w:tcPr>
          <w:p w:rsidR="001C7CD5" w:rsidRDefault="001C7CD5" w:rsidP="00987795">
            <w:r>
              <w:t>Campo preposto alla digitazione dell’operazione da eseguire.</w:t>
            </w:r>
          </w:p>
          <w:p w:rsidR="001C7CD5" w:rsidRDefault="001C7CD5" w:rsidP="00987795">
            <w:r>
              <w:t>Valori ammessi:</w:t>
            </w:r>
          </w:p>
          <w:p w:rsidR="001C7CD5" w:rsidRDefault="001C7CD5" w:rsidP="00987795">
            <w:r>
              <w:t>INS – inserimento</w:t>
            </w:r>
          </w:p>
          <w:p w:rsidR="001C7CD5" w:rsidRDefault="001C7CD5" w:rsidP="00987795">
            <w:r>
              <w:t>VAR – variazione</w:t>
            </w:r>
          </w:p>
          <w:p w:rsidR="001C7CD5" w:rsidRDefault="001C7CD5" w:rsidP="00987795">
            <w:r>
              <w:t>ANN – annullamento.</w:t>
            </w: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pPr>
              <w:rPr>
                <w:sz w:val="8"/>
              </w:rPr>
            </w:pPr>
          </w:p>
        </w:tc>
        <w:tc>
          <w:tcPr>
            <w:tcW w:w="6237" w:type="dxa"/>
          </w:tcPr>
          <w:p w:rsidR="001C7CD5" w:rsidRDefault="001C7CD5" w:rsidP="00987795">
            <w:pPr>
              <w:rPr>
                <w:sz w:val="8"/>
              </w:rPr>
            </w:pP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r>
              <w:t>Tipo Decodifica</w:t>
            </w:r>
          </w:p>
        </w:tc>
        <w:tc>
          <w:tcPr>
            <w:tcW w:w="6237" w:type="dxa"/>
          </w:tcPr>
          <w:p w:rsidR="001C7CD5" w:rsidRDefault="001C7CD5" w:rsidP="00987795">
            <w:r>
              <w:t>Codice della procedura specifica.</w:t>
            </w:r>
          </w:p>
          <w:p w:rsidR="001C7CD5" w:rsidRDefault="001C7CD5" w:rsidP="00140C9C">
            <w:r>
              <w:t xml:space="preserve">Valore ammesso per quadro di cassa = </w:t>
            </w:r>
            <w:r>
              <w:rPr>
                <w:b/>
              </w:rPr>
              <w:t>REC</w:t>
            </w: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pPr>
              <w:rPr>
                <w:sz w:val="8"/>
              </w:rPr>
            </w:pPr>
          </w:p>
        </w:tc>
        <w:tc>
          <w:tcPr>
            <w:tcW w:w="6237" w:type="dxa"/>
          </w:tcPr>
          <w:p w:rsidR="001C7CD5" w:rsidRDefault="001C7CD5" w:rsidP="00987795">
            <w:pPr>
              <w:rPr>
                <w:sz w:val="8"/>
              </w:rPr>
            </w:pP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r>
              <w:lastRenderedPageBreak/>
              <w:t>Codice</w:t>
            </w:r>
          </w:p>
        </w:tc>
        <w:tc>
          <w:tcPr>
            <w:tcW w:w="6237" w:type="dxa"/>
          </w:tcPr>
          <w:p w:rsidR="001C7CD5" w:rsidRDefault="001C7CD5" w:rsidP="00140C9C">
            <w:r>
              <w:t>Campo non attivo per Tipo Decodifica REC.</w:t>
            </w: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pPr>
              <w:rPr>
                <w:sz w:val="8"/>
              </w:rPr>
            </w:pPr>
          </w:p>
        </w:tc>
        <w:tc>
          <w:tcPr>
            <w:tcW w:w="6237" w:type="dxa"/>
          </w:tcPr>
          <w:p w:rsidR="001C7CD5" w:rsidRDefault="001C7CD5" w:rsidP="00987795">
            <w:pPr>
              <w:rPr>
                <w:sz w:val="8"/>
              </w:rPr>
            </w:pP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r>
              <w:t>Numero</w:t>
            </w:r>
          </w:p>
        </w:tc>
        <w:tc>
          <w:tcPr>
            <w:tcW w:w="6237" w:type="dxa"/>
          </w:tcPr>
          <w:p w:rsidR="001C7CD5" w:rsidRDefault="001C7CD5" w:rsidP="00140C9C">
            <w:r>
              <w:t>Codice numerico identificativo della causale da utilizzare per le rettifiche di versamento.</w:t>
            </w: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pPr>
              <w:rPr>
                <w:sz w:val="8"/>
              </w:rPr>
            </w:pPr>
          </w:p>
        </w:tc>
        <w:tc>
          <w:tcPr>
            <w:tcW w:w="6237" w:type="dxa"/>
          </w:tcPr>
          <w:p w:rsidR="001C7CD5" w:rsidRDefault="001C7CD5" w:rsidP="00987795">
            <w:pPr>
              <w:rPr>
                <w:sz w:val="8"/>
              </w:rPr>
            </w:pP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r>
              <w:t>Descrizione</w:t>
            </w:r>
          </w:p>
        </w:tc>
        <w:tc>
          <w:tcPr>
            <w:tcW w:w="6237" w:type="dxa"/>
          </w:tcPr>
          <w:p w:rsidR="001C7CD5" w:rsidRDefault="001C7CD5" w:rsidP="00987795">
            <w:r>
              <w:t>Campo preposto alla digitazione della descrizione.</w:t>
            </w: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pPr>
              <w:rPr>
                <w:sz w:val="8"/>
              </w:rPr>
            </w:pPr>
          </w:p>
        </w:tc>
        <w:tc>
          <w:tcPr>
            <w:tcW w:w="6237" w:type="dxa"/>
          </w:tcPr>
          <w:p w:rsidR="001C7CD5" w:rsidRDefault="001C7CD5" w:rsidP="00987795">
            <w:pPr>
              <w:rPr>
                <w:sz w:val="8"/>
              </w:rPr>
            </w:pP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r>
              <w:t>Descrizione abbreviata</w:t>
            </w:r>
          </w:p>
        </w:tc>
        <w:tc>
          <w:tcPr>
            <w:tcW w:w="6237" w:type="dxa"/>
          </w:tcPr>
          <w:p w:rsidR="001C7CD5" w:rsidRDefault="001C7CD5" w:rsidP="00987795">
            <w:r>
              <w:t>Campo preposto alla digitazione della descrizione abbreviata.</w:t>
            </w: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pPr>
              <w:rPr>
                <w:sz w:val="8"/>
              </w:rPr>
            </w:pPr>
          </w:p>
        </w:tc>
        <w:tc>
          <w:tcPr>
            <w:tcW w:w="6237" w:type="dxa"/>
          </w:tcPr>
          <w:p w:rsidR="001C7CD5" w:rsidRDefault="001C7CD5" w:rsidP="00987795">
            <w:pPr>
              <w:rPr>
                <w:sz w:val="8"/>
              </w:rPr>
            </w:pP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r>
              <w:t>Numero raggruppamento</w:t>
            </w:r>
          </w:p>
        </w:tc>
        <w:tc>
          <w:tcPr>
            <w:tcW w:w="6237" w:type="dxa"/>
          </w:tcPr>
          <w:p w:rsidR="001C7CD5" w:rsidRDefault="001C7CD5" w:rsidP="00987795">
            <w:r>
              <w:t>Campo non utilizzato per rettifiche di versamento.</w:t>
            </w: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pPr>
              <w:rPr>
                <w:sz w:val="8"/>
              </w:rPr>
            </w:pPr>
          </w:p>
        </w:tc>
        <w:tc>
          <w:tcPr>
            <w:tcW w:w="6237" w:type="dxa"/>
          </w:tcPr>
          <w:p w:rsidR="001C7CD5" w:rsidRDefault="001C7CD5" w:rsidP="00987795">
            <w:pPr>
              <w:rPr>
                <w:sz w:val="8"/>
              </w:rPr>
            </w:pPr>
          </w:p>
        </w:tc>
      </w:tr>
      <w:tr w:rsidR="001C7CD5" w:rsidTr="009877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87795">
            <w:r>
              <w:t>Descrizione raggrupp.</w:t>
            </w:r>
          </w:p>
        </w:tc>
        <w:tc>
          <w:tcPr>
            <w:tcW w:w="6237" w:type="dxa"/>
          </w:tcPr>
          <w:p w:rsidR="001C7CD5" w:rsidRDefault="001C7CD5" w:rsidP="00987795">
            <w:r>
              <w:t>Può identificare particolarità della causale:</w:t>
            </w:r>
          </w:p>
          <w:p w:rsidR="001C7CD5" w:rsidRDefault="001C7CD5" w:rsidP="00987795">
            <w:r>
              <w:t>RETAUTOM</w:t>
            </w:r>
            <w:r w:rsidRPr="001828CE">
              <w:rPr>
                <w:i/>
              </w:rPr>
              <w:t>xxxyyy</w:t>
            </w:r>
            <w:r>
              <w:t xml:space="preserve"> (identifica causale utilizzabile con GRAU dove </w:t>
            </w:r>
            <w:r w:rsidRPr="001828CE">
              <w:rPr>
                <w:i/>
              </w:rPr>
              <w:t>xxx</w:t>
            </w:r>
            <w:r>
              <w:t xml:space="preserve"> e </w:t>
            </w:r>
            <w:r w:rsidRPr="001828CE">
              <w:rPr>
                <w:i/>
              </w:rPr>
              <w:t>yyy</w:t>
            </w:r>
            <w:r>
              <w:t xml:space="preserve"> sono codici importo contenuti nel 903-950.</w:t>
            </w:r>
          </w:p>
          <w:p w:rsidR="001C7CD5" w:rsidRDefault="001C7CD5" w:rsidP="001828CE">
            <w:r>
              <w:t>POSIVITA (identifica causale utilizzabile con RVER per incrementare il versamento)</w:t>
            </w:r>
          </w:p>
          <w:p w:rsidR="001C7CD5" w:rsidRDefault="001C7CD5" w:rsidP="00987795">
            <w:r>
              <w:t>NEGATIVA (identifica causale utilizzabile con RVER per decrementare il versamento)</w:t>
            </w:r>
          </w:p>
        </w:tc>
      </w:tr>
    </w:tbl>
    <w:p w:rsidR="001C7CD5" w:rsidRDefault="001C7CD5" w:rsidP="00140C9C"/>
    <w:p w:rsidR="001C7CD5" w:rsidRDefault="001C7CD5" w:rsidP="00833B0B">
      <w:pPr>
        <w:pStyle w:val="Titolo3"/>
      </w:pPr>
      <w:r>
        <w:br w:type="page"/>
      </w:r>
      <w:bookmarkStart w:id="30" w:name="_Toc12674881"/>
      <w:bookmarkStart w:id="31" w:name="_Toc259529078"/>
      <w:bookmarkStart w:id="32" w:name="_Toc412449227"/>
      <w:r>
        <w:lastRenderedPageBreak/>
        <w:t>Transazione ITDC</w:t>
      </w:r>
      <w:bookmarkEnd w:id="30"/>
      <w:r>
        <w:t xml:space="preserve"> – Interrogazione Decodifiche</w:t>
      </w:r>
      <w:bookmarkEnd w:id="31"/>
      <w:bookmarkEnd w:id="32"/>
    </w:p>
    <w:p w:rsidR="001C7CD5" w:rsidRDefault="001C7CD5" w:rsidP="00140C9C">
      <w:r>
        <w:t>La transazione ITDC (Interrogazione decodifiche) consente di interrogare le causali censite per la gestione delle rettifiche di versamento.</w:t>
      </w:r>
    </w:p>
    <w:p w:rsidR="001C7CD5" w:rsidRDefault="001C7CD5" w:rsidP="00140C9C">
      <w:r>
        <w:t>Il valore da impostare per l'interrogazione delle decodifiche inerenti le rettifiche di versamento è REC.</w:t>
      </w:r>
    </w:p>
    <w:p w:rsidR="001C7CD5" w:rsidRDefault="001C7CD5" w:rsidP="00140C9C"/>
    <w:p w:rsidR="001C7CD5" w:rsidRDefault="001C7CD5" w:rsidP="00140C9C">
      <w:pPr>
        <w:pStyle w:val="Mappa"/>
      </w:pPr>
      <w:r>
        <w:t xml:space="preserve"> Term:::: Oper:::: *          Descrizione Istituto          * GG/MM/AA HH:MM:SS</w:t>
      </w:r>
    </w:p>
    <w:p w:rsidR="001C7CD5" w:rsidRDefault="001C7CD5" w:rsidP="00140C9C">
      <w:pPr>
        <w:pStyle w:val="Mappa"/>
      </w:pPr>
      <w:r>
        <w:t xml:space="preserve"> ITDC _   Sistema: *          INQUIRY DECODIFICHE           * PAG ____ DI  ::::</w:t>
      </w:r>
    </w:p>
    <w:p w:rsidR="001C7CD5" w:rsidRDefault="001C7CD5" w:rsidP="00140C9C">
      <w:pPr>
        <w:pStyle w:val="Mappa"/>
      </w:pPr>
      <w:r>
        <w:t xml:space="preserve"> :::: :   :::: :   :::: :   :::: :   :::: :   :::: :   :::: :   :::: :   :::: :</w:t>
      </w:r>
    </w:p>
    <w:p w:rsidR="001C7CD5" w:rsidRDefault="001C7CD5" w:rsidP="00140C9C">
      <w:pPr>
        <w:pStyle w:val="Mappa"/>
      </w:pPr>
    </w:p>
    <w:p w:rsidR="001C7CD5" w:rsidRDefault="001C7CD5" w:rsidP="00140C9C">
      <w:pPr>
        <w:pStyle w:val="Mappa"/>
      </w:pPr>
      <w:r>
        <w:t xml:space="preserve"> Tipo Decodifica ___</w:t>
      </w:r>
    </w:p>
    <w:p w:rsidR="001C7CD5" w:rsidRDefault="001C7CD5" w:rsidP="00140C9C">
      <w:pPr>
        <w:pStyle w:val="Mappa"/>
      </w:pPr>
      <w:r>
        <w:t xml:space="preserve"> -Numero Codice---- Descrizione--------------------------- Descr. Abbreviata---</w:t>
      </w:r>
    </w:p>
    <w:p w:rsidR="001C7CD5" w:rsidRDefault="001C7CD5" w:rsidP="00140C9C">
      <w:pPr>
        <w:pStyle w:val="Mappa"/>
      </w:pPr>
      <w:r>
        <w:t xml:space="preserve">                --N.Raggruppamento---------</w:t>
      </w:r>
    </w:p>
    <w:p w:rsidR="001C7CD5" w:rsidRDefault="001C7CD5" w:rsidP="00140C9C">
      <w:pPr>
        <w:pStyle w:val="Mappa"/>
      </w:pPr>
      <w:r>
        <w:t xml:space="preserve"> ::::::: :::::::::: :::::::::::::::::::::::::::::::::::::: ::::::::::::::::::::</w:t>
      </w:r>
    </w:p>
    <w:p w:rsidR="001C7CD5" w:rsidRDefault="001C7CD5" w:rsidP="00140C9C">
      <w:pPr>
        <w:pStyle w:val="Mappa"/>
      </w:pPr>
      <w:r>
        <w:t xml:space="preserve">                ::: ::::::::::::::::::::</w:t>
      </w:r>
    </w:p>
    <w:p w:rsidR="001C7CD5" w:rsidRDefault="001C7CD5" w:rsidP="00140C9C">
      <w:pPr>
        <w:pStyle w:val="Mappa"/>
      </w:pPr>
      <w:r>
        <w:t xml:space="preserve"> ::::::: :::::::::: :::::::::::::::::::::::::::::::::::::: ::::::::::::::::::::</w:t>
      </w:r>
    </w:p>
    <w:p w:rsidR="001C7CD5" w:rsidRDefault="001C7CD5" w:rsidP="00140C9C">
      <w:pPr>
        <w:pStyle w:val="Mappa"/>
      </w:pPr>
      <w:r>
        <w:t xml:space="preserve">                ::: ::::::::::::::::::::</w:t>
      </w:r>
    </w:p>
    <w:p w:rsidR="001C7CD5" w:rsidRDefault="001C7CD5" w:rsidP="00140C9C">
      <w:pPr>
        <w:pStyle w:val="Mappa"/>
      </w:pPr>
      <w:r>
        <w:t xml:space="preserve"> ::::::: :::::::::: :::::::::::::::::::::::::::::::::::::: ::::::::::::::::::::</w:t>
      </w:r>
    </w:p>
    <w:p w:rsidR="001C7CD5" w:rsidRDefault="001C7CD5" w:rsidP="00140C9C">
      <w:pPr>
        <w:pStyle w:val="Mappa"/>
      </w:pPr>
      <w:r>
        <w:t xml:space="preserve">                ::: ::::::::::::::::::::</w:t>
      </w:r>
    </w:p>
    <w:p w:rsidR="001C7CD5" w:rsidRDefault="001C7CD5" w:rsidP="00140C9C">
      <w:pPr>
        <w:pStyle w:val="Mappa"/>
      </w:pPr>
      <w:r>
        <w:t xml:space="preserve"> ::::::: :::::::::: :::::::::::::::::::::::::::::::::::::: ::::::::::::::::::::</w:t>
      </w:r>
    </w:p>
    <w:p w:rsidR="001C7CD5" w:rsidRDefault="001C7CD5" w:rsidP="00140C9C">
      <w:pPr>
        <w:pStyle w:val="Mappa"/>
      </w:pPr>
      <w:r>
        <w:t xml:space="preserve">                ::: ::::::::::::::::::::</w:t>
      </w:r>
    </w:p>
    <w:p w:rsidR="001C7CD5" w:rsidRDefault="001C7CD5" w:rsidP="00140C9C">
      <w:pPr>
        <w:pStyle w:val="Mappa"/>
      </w:pPr>
      <w:r>
        <w:t xml:space="preserve"> ::::::: :::::::::: :::::::::::::::::::::::::::::::::::::: ::::::::::::::::::::</w:t>
      </w:r>
    </w:p>
    <w:p w:rsidR="001C7CD5" w:rsidRDefault="001C7CD5" w:rsidP="00140C9C">
      <w:pPr>
        <w:pStyle w:val="Mappa"/>
      </w:pPr>
      <w:r>
        <w:t xml:space="preserve">                ::: ::::::::::::::::::::</w:t>
      </w:r>
    </w:p>
    <w:p w:rsidR="001C7CD5" w:rsidRDefault="001C7CD5" w:rsidP="00140C9C">
      <w:pPr>
        <w:pStyle w:val="Mappa"/>
      </w:pPr>
      <w:r>
        <w:t xml:space="preserve"> ::::::: :::::::::: :::::::::::::::::::::::::::::::::::::: ::::::::::::::::::::</w:t>
      </w:r>
    </w:p>
    <w:p w:rsidR="001C7CD5" w:rsidRDefault="001C7CD5" w:rsidP="00140C9C">
      <w:pPr>
        <w:pStyle w:val="Mappa"/>
      </w:pPr>
      <w:r>
        <w:t xml:space="preserve">                ::: ::::::::::::::::::::</w:t>
      </w:r>
    </w:p>
    <w:p w:rsidR="001C7CD5" w:rsidRDefault="001C7CD5" w:rsidP="00140C9C">
      <w:pPr>
        <w:pStyle w:val="Mappa"/>
      </w:pPr>
      <w:r>
        <w:t xml:space="preserve"> ::::::: :::::::::: :::::::::::::::::::::::::::::::::::::: ::::::::::::::::::::</w:t>
      </w:r>
    </w:p>
    <w:p w:rsidR="001C7CD5" w:rsidRDefault="001C7CD5" w:rsidP="00140C9C">
      <w:pPr>
        <w:pStyle w:val="Mappa"/>
      </w:pPr>
      <w:r>
        <w:t xml:space="preserve">                ::: ::::::::::::::::::::</w:t>
      </w:r>
    </w:p>
    <w:p w:rsidR="001C7CD5" w:rsidRDefault="001C7CD5" w:rsidP="00140C9C">
      <w:pPr>
        <w:pStyle w:val="Mappa"/>
      </w:pPr>
      <w:r>
        <w:t xml:space="preserve"> ::::::: :::::::::: :::::::::::::::::::::::::::::::::::::: ::::::::::::::::::::</w:t>
      </w:r>
    </w:p>
    <w:p w:rsidR="001C7CD5" w:rsidRDefault="001C7CD5" w:rsidP="00140C9C">
      <w:pPr>
        <w:pStyle w:val="Mappa"/>
      </w:pPr>
      <w:r>
        <w:t xml:space="preserve">                ::: ::::::::::::::::::::</w:t>
      </w:r>
    </w:p>
    <w:p w:rsidR="001C7CD5" w:rsidRDefault="001C7CD5" w:rsidP="00140C9C">
      <w:pPr>
        <w:pStyle w:val="Mappa"/>
      </w:pPr>
      <w:r>
        <w:t xml:space="preserve"> :::: ::::Segnalazione messaggistica:::::::::::    ::::::::::::::::::::::::::: _</w:t>
      </w:r>
    </w:p>
    <w:p w:rsidR="001C7CD5" w:rsidRDefault="001C7CD5" w:rsidP="00140C9C"/>
    <w:p w:rsidR="001C7CD5" w:rsidRDefault="001C7CD5" w:rsidP="00833B0B">
      <w:pPr>
        <w:pStyle w:val="Titolo3"/>
      </w:pPr>
      <w:r>
        <w:br w:type="page"/>
      </w:r>
      <w:bookmarkStart w:id="33" w:name="_Toc412449228"/>
      <w:r>
        <w:lastRenderedPageBreak/>
        <w:t>Transazione RVER/RVE1 – Rettifica versamento</w:t>
      </w:r>
      <w:bookmarkEnd w:id="33"/>
    </w:p>
    <w:p w:rsidR="001C7CD5" w:rsidRPr="002C20C5" w:rsidRDefault="001C7CD5" w:rsidP="002C20C5">
      <w:pPr>
        <w:pStyle w:val="Testonormale"/>
        <w:jc w:val="both"/>
        <w:rPr>
          <w:rFonts w:ascii="Times New Roman" w:eastAsia="MS Mincho" w:hAnsi="Times New Roman"/>
          <w:sz w:val="22"/>
          <w:szCs w:val="22"/>
        </w:rPr>
      </w:pPr>
      <w:r w:rsidRPr="002C20C5">
        <w:rPr>
          <w:rFonts w:ascii="Times New Roman" w:eastAsia="MS Mincho" w:hAnsi="Times New Roman"/>
          <w:sz w:val="22"/>
          <w:szCs w:val="22"/>
        </w:rPr>
        <w:t>E’ stata predisposta la funzione RVER per la gestione delle rettifiche, gestione che va attivata con il modulo di sicurezza RETVER.</w:t>
      </w:r>
    </w:p>
    <w:p w:rsidR="001C7CD5" w:rsidRPr="002C20C5" w:rsidRDefault="001C7CD5" w:rsidP="002C20C5">
      <w:pPr>
        <w:pStyle w:val="Testonormale"/>
        <w:jc w:val="both"/>
        <w:rPr>
          <w:rFonts w:ascii="Times New Roman" w:eastAsia="MS Mincho" w:hAnsi="Times New Roman"/>
          <w:sz w:val="22"/>
          <w:szCs w:val="22"/>
        </w:rPr>
      </w:pPr>
      <w:r w:rsidRPr="002C20C5">
        <w:rPr>
          <w:rFonts w:ascii="Times New Roman" w:eastAsia="MS Mincho" w:hAnsi="Times New Roman"/>
          <w:sz w:val="22"/>
          <w:szCs w:val="22"/>
        </w:rPr>
        <w:t>La transazione si presenta come la funzione QVER (caricamento quietanza di versamento), in modo da percepire immediatamente la capienza del beneficiario. Per ogni versamento chiuso è possibile con una selezione accedere in navigazione alla transazione RVE1 per la gestione delle rettifiche: è possibile INSERIRE la rettifica sia in positivo che in negativo, a livello di singolo Ente e, per gli Enti capitolati, a livello di capo-capitolo-articolo.</w:t>
      </w:r>
    </w:p>
    <w:p w:rsidR="001C7CD5" w:rsidRPr="002C20C5" w:rsidRDefault="001C7CD5" w:rsidP="002C20C5">
      <w:pPr>
        <w:pStyle w:val="Testonormale"/>
        <w:jc w:val="both"/>
        <w:rPr>
          <w:rFonts w:ascii="Times New Roman" w:eastAsia="MS Mincho" w:hAnsi="Times New Roman"/>
          <w:sz w:val="22"/>
          <w:szCs w:val="22"/>
        </w:rPr>
      </w:pPr>
      <w:r w:rsidRPr="002C20C5">
        <w:rPr>
          <w:rFonts w:ascii="Times New Roman" w:eastAsia="MS Mincho" w:hAnsi="Times New Roman"/>
          <w:sz w:val="22"/>
          <w:szCs w:val="22"/>
        </w:rPr>
        <w:t>Ogni rettifica deve essere inserita facendo riferimento ad una o più causali e per ognuna è possibile inserire anche una notazione libera;la somma degli importi per le singole causali non può rendere negativo il versamento al beneficiario.</w:t>
      </w:r>
    </w:p>
    <w:p w:rsidR="001C7CD5" w:rsidRPr="002C20C5" w:rsidRDefault="001C7CD5" w:rsidP="002C20C5">
      <w:pPr>
        <w:pStyle w:val="Testonormale"/>
        <w:jc w:val="both"/>
        <w:rPr>
          <w:rFonts w:ascii="Times New Roman" w:eastAsia="MS Mincho" w:hAnsi="Times New Roman"/>
          <w:sz w:val="22"/>
          <w:szCs w:val="22"/>
        </w:rPr>
      </w:pPr>
      <w:r w:rsidRPr="002C20C5">
        <w:rPr>
          <w:rFonts w:ascii="Times New Roman" w:eastAsia="MS Mincho" w:hAnsi="Times New Roman"/>
          <w:sz w:val="22"/>
          <w:szCs w:val="22"/>
        </w:rPr>
        <w:t>Con la transazione RVER è possibile, impostando l’operazione di ANNULLO accedere alla RVE1 per azzerare le rettifiche di un versamento per beneficiario, e, con l’operazione di INTERROGAZIONE, visualizzare le rettifiche,anche per i versamenti già quietanzati.</w:t>
      </w:r>
    </w:p>
    <w:p w:rsidR="001C7CD5" w:rsidRPr="002C20C5" w:rsidRDefault="001C7CD5" w:rsidP="002C20C5">
      <w:pPr>
        <w:pStyle w:val="Testonormale"/>
        <w:jc w:val="both"/>
        <w:rPr>
          <w:rFonts w:ascii="Times New Roman" w:eastAsia="MS Mincho" w:hAnsi="Times New Roman"/>
          <w:sz w:val="22"/>
          <w:szCs w:val="22"/>
        </w:rPr>
      </w:pPr>
      <w:r w:rsidRPr="002C20C5">
        <w:rPr>
          <w:rFonts w:ascii="Times New Roman" w:eastAsia="MS Mincho" w:hAnsi="Times New Roman"/>
          <w:sz w:val="22"/>
          <w:szCs w:val="22"/>
        </w:rPr>
        <w:t>Con la visualizzazione vengono esposte anche eventuali ANTICIPAZIONI che sono associate alle causali 801 per il versamento e 802 per  il recupero.</w:t>
      </w:r>
    </w:p>
    <w:p w:rsidR="001C7CD5" w:rsidRPr="002C20C5" w:rsidRDefault="001C7CD5" w:rsidP="002C20C5">
      <w:pPr>
        <w:pStyle w:val="Testonormale"/>
        <w:jc w:val="both"/>
        <w:rPr>
          <w:rFonts w:ascii="Times New Roman" w:eastAsia="MS Mincho" w:hAnsi="Times New Roman"/>
          <w:sz w:val="22"/>
          <w:szCs w:val="22"/>
        </w:rPr>
      </w:pPr>
      <w:r w:rsidRPr="002C20C5">
        <w:rPr>
          <w:rFonts w:ascii="Times New Roman" w:eastAsia="MS Mincho" w:hAnsi="Times New Roman"/>
          <w:sz w:val="22"/>
          <w:szCs w:val="22"/>
        </w:rPr>
        <w:t>Le rettifiche possono essere associate a diverse causali.</w:t>
      </w:r>
    </w:p>
    <w:p w:rsidR="001C7CD5" w:rsidRPr="002C20C5" w:rsidRDefault="001C7CD5" w:rsidP="002C20C5">
      <w:pPr>
        <w:pStyle w:val="Testonormale"/>
        <w:jc w:val="both"/>
        <w:rPr>
          <w:rFonts w:ascii="Times New Roman" w:eastAsia="MS Mincho" w:hAnsi="Times New Roman"/>
          <w:sz w:val="22"/>
          <w:szCs w:val="22"/>
        </w:rPr>
      </w:pPr>
      <w:r w:rsidRPr="002C20C5">
        <w:rPr>
          <w:rFonts w:ascii="Times New Roman" w:eastAsia="MS Mincho" w:hAnsi="Times New Roman"/>
          <w:sz w:val="22"/>
          <w:szCs w:val="22"/>
        </w:rPr>
        <w:t>Le causali sono censite liberamente dall’utente con la funzione GTDC previo utilizzo della decodifica REC.</w:t>
      </w:r>
    </w:p>
    <w:p w:rsidR="001C7CD5" w:rsidRPr="002C20C5" w:rsidRDefault="001C7CD5" w:rsidP="002C20C5">
      <w:pPr>
        <w:pStyle w:val="Testonormale"/>
        <w:jc w:val="both"/>
        <w:rPr>
          <w:rFonts w:ascii="Times New Roman" w:eastAsia="MS Mincho" w:hAnsi="Times New Roman"/>
          <w:sz w:val="22"/>
          <w:szCs w:val="22"/>
        </w:rPr>
      </w:pPr>
      <w:r w:rsidRPr="002C20C5">
        <w:rPr>
          <w:rFonts w:ascii="Times New Roman" w:eastAsia="MS Mincho" w:hAnsi="Times New Roman"/>
          <w:sz w:val="22"/>
          <w:szCs w:val="22"/>
        </w:rPr>
        <w:t>Le causali possono essere utilizzate sia in positivo che in negativo (rettifiche positive e rettifiche negative).</w:t>
      </w:r>
    </w:p>
    <w:p w:rsidR="001C7CD5" w:rsidRPr="002C20C5" w:rsidRDefault="001C7CD5" w:rsidP="002C20C5">
      <w:pPr>
        <w:pStyle w:val="Testonormale"/>
        <w:jc w:val="both"/>
        <w:rPr>
          <w:rFonts w:ascii="Times New Roman" w:eastAsia="MS Mincho" w:hAnsi="Times New Roman"/>
          <w:sz w:val="22"/>
          <w:szCs w:val="22"/>
        </w:rPr>
      </w:pPr>
      <w:r w:rsidRPr="002C20C5">
        <w:rPr>
          <w:rFonts w:ascii="Times New Roman" w:eastAsia="MS Mincho" w:hAnsi="Times New Roman"/>
          <w:sz w:val="22"/>
          <w:szCs w:val="22"/>
        </w:rPr>
        <w:t>Con la RVE1 non è possibile effettuare alcuna modifica sulle anticipazioni.</w:t>
      </w:r>
    </w:p>
    <w:p w:rsidR="001C7CD5" w:rsidRPr="002C20C5" w:rsidRDefault="001C7CD5" w:rsidP="002C20C5">
      <w:pPr>
        <w:pStyle w:val="Testonormale"/>
        <w:jc w:val="both"/>
        <w:rPr>
          <w:rFonts w:ascii="Times New Roman" w:eastAsia="MS Mincho" w:hAnsi="Times New Roman"/>
          <w:sz w:val="22"/>
          <w:szCs w:val="22"/>
        </w:rPr>
      </w:pPr>
    </w:p>
    <w:p w:rsidR="001C7CD5" w:rsidRPr="002C20C5" w:rsidRDefault="001C7CD5" w:rsidP="002C20C5">
      <w:pPr>
        <w:pStyle w:val="Testonormale"/>
        <w:jc w:val="both"/>
        <w:rPr>
          <w:rFonts w:ascii="Times New Roman" w:eastAsia="MS Mincho" w:hAnsi="Times New Roman"/>
          <w:sz w:val="22"/>
          <w:szCs w:val="22"/>
        </w:rPr>
      </w:pPr>
      <w:r w:rsidRPr="002C20C5">
        <w:rPr>
          <w:rFonts w:ascii="Times New Roman" w:eastAsia="MS Mincho" w:hAnsi="Times New Roman"/>
          <w:sz w:val="22"/>
          <w:szCs w:val="22"/>
        </w:rPr>
        <w:t>Le rettifiche di versamento sono visualizzabili anche con la funzione ELIV sia in fase di interrogazione che in fase di conferma versamento. In fase di interrogazione gli enti soggetti alle rettifiche sono individuabili dalla lettera 'R' posta dopo la descrizione dell'ente all'altezza della colonna di testata 'V'. Per entrare nel dettaglio degli importi di rettifica occorre, per gli enti non capitolati, valorizzare il campo di selezione con 'R', procedendo in navigazione sulla transazione RVE1, dove sono elencate nel dettaglio le singole rettifiche con le relative causali. Per gli enti capitolati è invece necessario accedere prima alla transazione ELCA, dove sono esposti i dati del versamento suddivisi per capo capitolo, articolo. Il capo capitolo articolo soggetto a rettifiche è riconoscibile dalla lettera 'R' esposta sull'ultima colonna di destra. Valorizzando il corrispondente campo di selezione con 'R', si procede in navigazione sulla transazione RVE1. In caso di ripristino del versamento (riapertura ELIV), le rettifiche della giornata di versamento interessata vengono cancellate.</w:t>
      </w:r>
    </w:p>
    <w:p w:rsidR="001C7CD5" w:rsidRPr="002C20C5" w:rsidRDefault="001C7CD5" w:rsidP="002C20C5">
      <w:pPr>
        <w:pStyle w:val="Testonormale"/>
        <w:jc w:val="both"/>
        <w:rPr>
          <w:rFonts w:ascii="Times New Roman" w:eastAsia="MS Mincho" w:hAnsi="Times New Roman"/>
          <w:sz w:val="22"/>
          <w:szCs w:val="22"/>
        </w:rPr>
      </w:pPr>
    </w:p>
    <w:p w:rsidR="001C7CD5" w:rsidRPr="002C20C5" w:rsidRDefault="001C7CD5" w:rsidP="002C20C5">
      <w:pPr>
        <w:pStyle w:val="Testonormale"/>
        <w:jc w:val="both"/>
        <w:rPr>
          <w:rFonts w:ascii="Times New Roman" w:eastAsia="MS Mincho" w:hAnsi="Times New Roman"/>
          <w:sz w:val="22"/>
          <w:szCs w:val="22"/>
        </w:rPr>
      </w:pPr>
      <w:r w:rsidRPr="002C20C5">
        <w:rPr>
          <w:rFonts w:ascii="Times New Roman" w:eastAsia="MS Mincho" w:hAnsi="Times New Roman"/>
          <w:sz w:val="22"/>
          <w:szCs w:val="22"/>
        </w:rPr>
        <w:t>Nelle stampe batch del versamento il totale da versare è sempre esposto al netto delle rettifiche e delle anticipazioni. Dove ritenuto necessario, è stato evidenziato, in una colonna a parte, il totale comprensivo sia delle rettifiche che delle anticipazioni (tabulato EIPBV9).</w:t>
      </w:r>
    </w:p>
    <w:p w:rsidR="001C7CD5" w:rsidRPr="002C20C5" w:rsidRDefault="001C7CD5" w:rsidP="002C20C5">
      <w:r>
        <w:br w:type="page"/>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Term:::: Oper:::: *          Descrizione Istituto          * GG/MM/AA HH:MM:SS</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EIV8 _   Sistema: *       RVER-RETTIFICHE VERSAMENTI       * PAG ____ DI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   :::: :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Concessione ___ Tipo Operazione ___ Data Versamento __.__.____    Capitolati _</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Ente Benef. _____ _ ______</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Ente ---------   Importo versato  M   --Totale Recupero   S</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 :::::: ::::::.:::.:::,::- :   ::::::.:::.:::,::-  :            :::::::</w:t>
      </w: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p>
    <w:p w:rsidR="001C7CD5" w:rsidRPr="002C20C5" w:rsidRDefault="001C7CD5" w:rsidP="002C20C5">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2C20C5">
        <w:rPr>
          <w:rFonts w:cs="Courier New"/>
          <w:sz w:val="18"/>
          <w:szCs w:val="18"/>
        </w:rPr>
        <w:t xml:space="preserve"> :::: ::::Segnalazione messaggistica:::::::::::    ::::::::::::::::::::::::::: _</w:t>
      </w:r>
    </w:p>
    <w:p w:rsidR="001C7CD5" w:rsidRDefault="001C7CD5" w:rsidP="00140C9C"/>
    <w:p w:rsidR="001C7CD5" w:rsidRDefault="001C7CD5" w:rsidP="002C20C5">
      <w:pPr>
        <w:pStyle w:val="ParagNoNum"/>
        <w:keepNext/>
      </w:pPr>
      <w:r>
        <w:t>Riepilogo campi</w:t>
      </w: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3402"/>
        <w:gridCol w:w="6237"/>
      </w:tblGrid>
      <w:tr w:rsidR="001C7CD5" w:rsidTr="00947918">
        <w:trPr>
          <w:tblHeader/>
        </w:trPr>
        <w:tc>
          <w:tcPr>
            <w:tcW w:w="3402" w:type="dxa"/>
          </w:tcPr>
          <w:p w:rsidR="001C7CD5" w:rsidRDefault="001C7CD5" w:rsidP="00947918">
            <w:pPr>
              <w:rPr>
                <w:b/>
                <w:bCs/>
                <w:i/>
                <w:iCs/>
              </w:rPr>
            </w:pPr>
            <w:r>
              <w:rPr>
                <w:b/>
                <w:bCs/>
                <w:i/>
                <w:iCs/>
              </w:rPr>
              <w:t>Campo</w:t>
            </w:r>
          </w:p>
        </w:tc>
        <w:tc>
          <w:tcPr>
            <w:tcW w:w="6237" w:type="dxa"/>
          </w:tcPr>
          <w:p w:rsidR="001C7CD5" w:rsidRDefault="001C7CD5" w:rsidP="00947918">
            <w:pPr>
              <w:rPr>
                <w:b/>
                <w:bCs/>
                <w:i/>
                <w:iCs/>
              </w:rPr>
            </w:pPr>
            <w:r>
              <w:rPr>
                <w:b/>
                <w:bCs/>
                <w:i/>
                <w:iCs/>
              </w:rPr>
              <w:t>Descrizione</w:t>
            </w: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pPr>
              <w:rPr>
                <w:sz w:val="8"/>
              </w:rPr>
            </w:pPr>
          </w:p>
        </w:tc>
        <w:tc>
          <w:tcPr>
            <w:tcW w:w="6237" w:type="dxa"/>
          </w:tcPr>
          <w:p w:rsidR="001C7CD5" w:rsidRDefault="001C7CD5" w:rsidP="00947918">
            <w:pPr>
              <w:rPr>
                <w:sz w:val="8"/>
              </w:rPr>
            </w:pP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r>
              <w:t>Concessione</w:t>
            </w:r>
          </w:p>
        </w:tc>
        <w:tc>
          <w:tcPr>
            <w:tcW w:w="6237" w:type="dxa"/>
          </w:tcPr>
          <w:p w:rsidR="001C7CD5" w:rsidRDefault="001C7CD5" w:rsidP="002C20C5">
            <w:r>
              <w:t>Codice della concessione che ha effettuato il versamento.</w:t>
            </w:r>
          </w:p>
          <w:p w:rsidR="001C7CD5" w:rsidRDefault="001C7CD5" w:rsidP="002C20C5">
            <w:r>
              <w:t>Assume in automatico il codice concessione di default dell’operatore</w:t>
            </w: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pPr>
              <w:rPr>
                <w:sz w:val="8"/>
              </w:rPr>
            </w:pPr>
          </w:p>
        </w:tc>
        <w:tc>
          <w:tcPr>
            <w:tcW w:w="6237" w:type="dxa"/>
          </w:tcPr>
          <w:p w:rsidR="001C7CD5" w:rsidRDefault="001C7CD5" w:rsidP="00947918">
            <w:pPr>
              <w:rPr>
                <w:sz w:val="8"/>
              </w:rPr>
            </w:pP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r>
              <w:t>Tipo Operazione</w:t>
            </w:r>
          </w:p>
        </w:tc>
        <w:tc>
          <w:tcPr>
            <w:tcW w:w="6237" w:type="dxa"/>
          </w:tcPr>
          <w:p w:rsidR="001C7CD5" w:rsidRDefault="001C7CD5" w:rsidP="00947918">
            <w:r>
              <w:t>Valori ammessi:</w:t>
            </w:r>
          </w:p>
          <w:p w:rsidR="001C7CD5" w:rsidRDefault="001C7CD5" w:rsidP="002C20C5">
            <w:pPr>
              <w:numPr>
                <w:ilvl w:val="0"/>
                <w:numId w:val="1"/>
              </w:numPr>
            </w:pPr>
            <w:r>
              <w:t>INQ = interrogazione</w:t>
            </w:r>
          </w:p>
          <w:p w:rsidR="001C7CD5" w:rsidRDefault="001C7CD5" w:rsidP="002C20C5">
            <w:pPr>
              <w:numPr>
                <w:ilvl w:val="0"/>
                <w:numId w:val="1"/>
              </w:numPr>
            </w:pPr>
            <w:r>
              <w:t>VAR = variazione</w:t>
            </w:r>
          </w:p>
          <w:p w:rsidR="001C7CD5" w:rsidRDefault="001C7CD5" w:rsidP="002C20C5">
            <w:pPr>
              <w:numPr>
                <w:ilvl w:val="0"/>
                <w:numId w:val="1"/>
              </w:numPr>
            </w:pPr>
            <w:r>
              <w:t>ANN = annullo</w:t>
            </w: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pPr>
              <w:rPr>
                <w:sz w:val="8"/>
              </w:rPr>
            </w:pPr>
            <w:r>
              <w:rPr>
                <w:sz w:val="8"/>
              </w:rPr>
              <w:t>-</w:t>
            </w:r>
          </w:p>
        </w:tc>
        <w:tc>
          <w:tcPr>
            <w:tcW w:w="6237" w:type="dxa"/>
          </w:tcPr>
          <w:p w:rsidR="001C7CD5" w:rsidRDefault="001C7CD5" w:rsidP="00947918">
            <w:pPr>
              <w:rPr>
                <w:sz w:val="8"/>
              </w:rPr>
            </w:pP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r>
              <w:t>Data Versamento</w:t>
            </w:r>
          </w:p>
        </w:tc>
        <w:tc>
          <w:tcPr>
            <w:tcW w:w="6237" w:type="dxa"/>
          </w:tcPr>
          <w:p w:rsidR="001C7CD5" w:rsidRDefault="001C7CD5" w:rsidP="002C20C5">
            <w:r>
              <w:t>Data nella quale è stata effettuato il versamento.</w:t>
            </w:r>
          </w:p>
          <w:p w:rsidR="001C7CD5" w:rsidRDefault="001C7CD5" w:rsidP="002C20C5">
            <w:r>
              <w:t>Obbligatorio.</w:t>
            </w:r>
          </w:p>
          <w:p w:rsidR="001C7CD5" w:rsidRDefault="001C7CD5" w:rsidP="002C20C5">
            <w:r>
              <w:t>Vengono estratti gli importi il cui versamento è stato confermato (transazione ELIV) con la data indicata..</w:t>
            </w: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pPr>
              <w:rPr>
                <w:sz w:val="8"/>
              </w:rPr>
            </w:pPr>
          </w:p>
        </w:tc>
        <w:tc>
          <w:tcPr>
            <w:tcW w:w="6237" w:type="dxa"/>
          </w:tcPr>
          <w:p w:rsidR="001C7CD5" w:rsidRDefault="001C7CD5" w:rsidP="00947918">
            <w:pPr>
              <w:rPr>
                <w:sz w:val="8"/>
              </w:rPr>
            </w:pP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r>
              <w:t>Capitolati</w:t>
            </w:r>
          </w:p>
        </w:tc>
        <w:tc>
          <w:tcPr>
            <w:tcW w:w="6237" w:type="dxa"/>
          </w:tcPr>
          <w:p w:rsidR="001C7CD5" w:rsidRDefault="001C7CD5" w:rsidP="002C20C5">
            <w:r>
              <w:t>Selezione del tipo di versamento.</w:t>
            </w:r>
          </w:p>
          <w:p w:rsidR="001C7CD5" w:rsidRDefault="001C7CD5" w:rsidP="002C20C5">
            <w:r>
              <w:t>Obbligatorio, può assumere i valori:</w:t>
            </w:r>
          </w:p>
          <w:p w:rsidR="001C7CD5" w:rsidRDefault="001C7CD5" w:rsidP="002C20C5">
            <w:pPr>
              <w:pStyle w:val="Rientrocorpodeltesto2"/>
              <w:ind w:left="426" w:hanging="426"/>
            </w:pPr>
            <w:r>
              <w:t>S – vengono estratti gli importi versati all’Erario, alla regione Sicilia e alla regione Sardegna,</w:t>
            </w:r>
          </w:p>
          <w:p w:rsidR="001C7CD5" w:rsidRDefault="001C7CD5" w:rsidP="002C20C5">
            <w:r>
              <w:t>N – vengono estratti gli importi versati a enti vari</w:t>
            </w:r>
          </w:p>
          <w:p w:rsidR="001C7CD5" w:rsidRDefault="001C7CD5" w:rsidP="002C20C5">
            <w:r>
              <w:t>M – vengono estratti gli importi versati all’Erario, alla regione Sicilia e alla regione Sardegna nel caso in cui nella quietanza provvisoria siano presenti più di 14 capitoli</w:t>
            </w: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pPr>
              <w:rPr>
                <w:sz w:val="8"/>
              </w:rPr>
            </w:pPr>
          </w:p>
        </w:tc>
        <w:tc>
          <w:tcPr>
            <w:tcW w:w="6237" w:type="dxa"/>
          </w:tcPr>
          <w:p w:rsidR="001C7CD5" w:rsidRDefault="001C7CD5" w:rsidP="00947918">
            <w:pPr>
              <w:rPr>
                <w:sz w:val="8"/>
              </w:rPr>
            </w:pP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r>
              <w:t>Ente.</w:t>
            </w:r>
          </w:p>
        </w:tc>
        <w:tc>
          <w:tcPr>
            <w:tcW w:w="6237" w:type="dxa"/>
          </w:tcPr>
          <w:p w:rsidR="001C7CD5" w:rsidRDefault="001C7CD5" w:rsidP="002C20C5">
            <w:r>
              <w:t>Ente beneficiario (codice ente, tipo e codice ufficio).</w:t>
            </w:r>
          </w:p>
          <w:p w:rsidR="001C7CD5" w:rsidRDefault="001C7CD5" w:rsidP="002C20C5">
            <w:r>
              <w:t>Se valorizzato vengono estratti gli importi versati al solo ente indicato.</w:t>
            </w:r>
          </w:p>
          <w:p w:rsidR="001C7CD5" w:rsidRDefault="001C7CD5" w:rsidP="002C20C5">
            <w:r>
              <w:t>Nelle funzionalità di inserimento e di interrogazione, digitando il solo codice ente, vengono proposti i versamenti effettuati a tutti gli uffici dell’ente beneficiario indicato.</w:t>
            </w:r>
          </w:p>
          <w:p w:rsidR="001C7CD5" w:rsidRDefault="001C7CD5" w:rsidP="002C20C5">
            <w:r>
              <w:t xml:space="preserve">Nella funzionalità di annullo è obbligatoria la valorizzazione completa (ente, tipo e codice ufficio) dell’ente beneficiario che ha </w:t>
            </w:r>
            <w:r>
              <w:lastRenderedPageBreak/>
              <w:t>rilasciato le quietanze da annullare</w:t>
            </w: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pPr>
              <w:rPr>
                <w:sz w:val="8"/>
              </w:rPr>
            </w:pPr>
          </w:p>
        </w:tc>
        <w:tc>
          <w:tcPr>
            <w:tcW w:w="6237" w:type="dxa"/>
          </w:tcPr>
          <w:p w:rsidR="001C7CD5" w:rsidRDefault="001C7CD5" w:rsidP="00947918">
            <w:pPr>
              <w:rPr>
                <w:sz w:val="8"/>
              </w:rPr>
            </w:pP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r>
              <w:t>Importo versato</w:t>
            </w:r>
          </w:p>
        </w:tc>
        <w:tc>
          <w:tcPr>
            <w:tcW w:w="6237" w:type="dxa"/>
          </w:tcPr>
          <w:p w:rsidR="001C7CD5" w:rsidRDefault="001C7CD5" w:rsidP="00947918">
            <w:r>
              <w:t>Campo preposto all’esposizione dell’importo versato all’ente a titolo di riscossione.</w:t>
            </w: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pPr>
              <w:rPr>
                <w:sz w:val="8"/>
              </w:rPr>
            </w:pPr>
          </w:p>
        </w:tc>
        <w:tc>
          <w:tcPr>
            <w:tcW w:w="6237" w:type="dxa"/>
          </w:tcPr>
          <w:p w:rsidR="001C7CD5" w:rsidRDefault="001C7CD5" w:rsidP="00947918">
            <w:pPr>
              <w:rPr>
                <w:sz w:val="8"/>
              </w:rPr>
            </w:pP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r>
              <w:t>M</w:t>
            </w:r>
          </w:p>
        </w:tc>
        <w:tc>
          <w:tcPr>
            <w:tcW w:w="6237" w:type="dxa"/>
          </w:tcPr>
          <w:p w:rsidR="001C7CD5" w:rsidRDefault="001C7CD5" w:rsidP="00375AF5">
            <w:r>
              <w:t>Valuta in cui è espresso l’importo.</w:t>
            </w:r>
          </w:p>
          <w:p w:rsidR="001C7CD5" w:rsidRDefault="001C7CD5" w:rsidP="00375AF5">
            <w:r>
              <w:t>Assume i valori:</w:t>
            </w:r>
          </w:p>
          <w:p w:rsidR="001C7CD5" w:rsidRDefault="001C7CD5" w:rsidP="00375AF5">
            <w:r>
              <w:t>L – lire</w:t>
            </w:r>
          </w:p>
          <w:p w:rsidR="001C7CD5" w:rsidRDefault="001C7CD5" w:rsidP="00375AF5">
            <w:r>
              <w:t>E – Euro.</w:t>
            </w: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pPr>
              <w:rPr>
                <w:sz w:val="8"/>
              </w:rPr>
            </w:pPr>
          </w:p>
        </w:tc>
        <w:tc>
          <w:tcPr>
            <w:tcW w:w="6237" w:type="dxa"/>
          </w:tcPr>
          <w:p w:rsidR="001C7CD5" w:rsidRDefault="001C7CD5" w:rsidP="00947918">
            <w:pPr>
              <w:rPr>
                <w:sz w:val="8"/>
              </w:rPr>
            </w:pPr>
          </w:p>
        </w:tc>
      </w:tr>
      <w:tr w:rsidR="001C7CD5" w:rsidTr="009479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2C20C5">
            <w:r>
              <w:t>Totale Recupero</w:t>
            </w:r>
          </w:p>
        </w:tc>
        <w:tc>
          <w:tcPr>
            <w:tcW w:w="6237" w:type="dxa"/>
          </w:tcPr>
          <w:p w:rsidR="001C7CD5" w:rsidRDefault="001C7CD5" w:rsidP="00947918">
            <w:r>
              <w:t>Importo con il quale viene rettificato il versamento.</w:t>
            </w:r>
          </w:p>
        </w:tc>
      </w:tr>
      <w:tr w:rsidR="001C7CD5" w:rsidRPr="002C20C5" w:rsidTr="002C20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Pr="002C20C5" w:rsidRDefault="001C7CD5" w:rsidP="00947918">
            <w:pPr>
              <w:rPr>
                <w:sz w:val="8"/>
                <w:szCs w:val="8"/>
              </w:rPr>
            </w:pPr>
          </w:p>
        </w:tc>
        <w:tc>
          <w:tcPr>
            <w:tcW w:w="6237" w:type="dxa"/>
          </w:tcPr>
          <w:p w:rsidR="001C7CD5" w:rsidRPr="002C20C5" w:rsidRDefault="001C7CD5" w:rsidP="00947918">
            <w:pPr>
              <w:rPr>
                <w:sz w:val="8"/>
                <w:szCs w:val="8"/>
              </w:rPr>
            </w:pPr>
          </w:p>
        </w:tc>
      </w:tr>
      <w:tr w:rsidR="001C7CD5" w:rsidTr="002C20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947918">
            <w:r>
              <w:t>S</w:t>
            </w:r>
          </w:p>
        </w:tc>
        <w:tc>
          <w:tcPr>
            <w:tcW w:w="6237" w:type="dxa"/>
          </w:tcPr>
          <w:p w:rsidR="001C7CD5" w:rsidRDefault="001C7CD5" w:rsidP="00947918">
            <w:r>
              <w:t>Campo di selezione.</w:t>
            </w:r>
          </w:p>
          <w:p w:rsidR="001C7CD5" w:rsidRDefault="001C7CD5" w:rsidP="00947918">
            <w:r>
              <w:t>Può assumere i valori:</w:t>
            </w:r>
          </w:p>
          <w:p w:rsidR="001C7CD5" w:rsidRDefault="001C7CD5" w:rsidP="00375AF5">
            <w:pPr>
              <w:numPr>
                <w:ilvl w:val="0"/>
                <w:numId w:val="1"/>
              </w:numPr>
            </w:pPr>
            <w:r>
              <w:t>Blank = nessuna selezione</w:t>
            </w:r>
          </w:p>
          <w:p w:rsidR="001C7CD5" w:rsidRDefault="001C7CD5" w:rsidP="00375AF5">
            <w:pPr>
              <w:numPr>
                <w:ilvl w:val="0"/>
                <w:numId w:val="1"/>
              </w:numPr>
            </w:pPr>
            <w:r>
              <w:t>S = selezione con navigazione a funzione RVE1</w:t>
            </w:r>
          </w:p>
        </w:tc>
      </w:tr>
    </w:tbl>
    <w:p w:rsidR="001C7CD5" w:rsidRDefault="001C7CD5" w:rsidP="00140C9C"/>
    <w:p w:rsidR="001C7CD5" w:rsidRDefault="001C7CD5" w:rsidP="00140C9C">
      <w:r>
        <w:t>Selezionando un versamento con il campo selezione della funzione RVER si accedere in navigazione alla funzione RVE1.</w:t>
      </w:r>
    </w:p>
    <w:p w:rsidR="001C7CD5" w:rsidRDefault="001C7CD5" w:rsidP="00140C9C">
      <w:r>
        <w:t>La funzione RVE1 consente di effettuare le seguenti operazioni:</w:t>
      </w:r>
    </w:p>
    <w:p w:rsidR="001C7CD5" w:rsidRDefault="001C7CD5" w:rsidP="008754A7">
      <w:pPr>
        <w:numPr>
          <w:ilvl w:val="0"/>
          <w:numId w:val="1"/>
        </w:numPr>
      </w:pPr>
      <w:r>
        <w:t>Interrogazione delle rettifiche di versamento;</w:t>
      </w:r>
    </w:p>
    <w:p w:rsidR="001C7CD5" w:rsidRDefault="001C7CD5" w:rsidP="008754A7">
      <w:pPr>
        <w:numPr>
          <w:ilvl w:val="0"/>
          <w:numId w:val="1"/>
        </w:numPr>
      </w:pPr>
      <w:r>
        <w:t>Inserimento di nuove rettifiche;</w:t>
      </w:r>
    </w:p>
    <w:p w:rsidR="001C7CD5" w:rsidRDefault="001C7CD5" w:rsidP="008754A7">
      <w:pPr>
        <w:numPr>
          <w:ilvl w:val="0"/>
          <w:numId w:val="1"/>
        </w:numPr>
      </w:pPr>
      <w:r>
        <w:t>Variazione di rettifiche già inserite;</w:t>
      </w:r>
    </w:p>
    <w:p w:rsidR="001C7CD5" w:rsidRDefault="001C7CD5" w:rsidP="008754A7">
      <w:pPr>
        <w:numPr>
          <w:ilvl w:val="0"/>
          <w:numId w:val="1"/>
        </w:numPr>
      </w:pPr>
      <w:r>
        <w:t>Annullamento di rettifiche già inserite.</w:t>
      </w:r>
    </w:p>
    <w:p w:rsidR="001C7CD5" w:rsidRDefault="001C7CD5" w:rsidP="008754A7"/>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Term:::: Oper:::: *          Descrizione Istituto          * GG/MM/AA HH:MM:SS</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EIVB _   Sistema: *RVE1-RETTIFICHE VERSAMENTI - AGGIORNAMEN* PAG ____ DI  ::::</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 :   :::: :   :::: :   :::: :   :::: :   :::: :   :::: :   :::: :   :::: :</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Concessione ::: Tipo Operazione ::: Data Versamento ::.::.::::</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Ente --------- -- C.C.A. -- T   --Importo versato   M  --Totale Recupero</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 : :::::: :: :::: :: : :   ::::::.:::.:::,::-  :  ::::::.:::.:::,::-</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Causale ---------------- ---------Recupero    Note--------------------------</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___ :::::::::::::::::::: ______.___.___,__-   ______________________________</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___ :::::::::::::::::::: ______.___.___,__-   ______________________________</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___ :::::::::::::::::::: ______.___.___,__-   ______________________________</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___ :::::::::::::::::::: ______.___.___,__-   ______________________________</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___ :::::::::::::::::::: ______.___.___,__-   ______________________________</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___ :::::::::::::::::::: ______.___.___,__-   ______________________________</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___ :::::::::::::::::::: ______.___.___,__-   ______________________________</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___ :::::::::::::::::::: ______.___.___,__-   ______________________________</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___ :::::::::::::::::::: ______.___.___,__-   ______________________________</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___ :::::::::::::::::::: ______.___.___,__-   ______________________________</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___ :::::::::::::::::::: ______.___.___,__-   ______________________________</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___ :::::::::::::::::::: ______.___.___,__-   ______________________________</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___ :::::::::::::::::::: ______.___.___,__-   ______________________________</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NPRGVER : :::::::</w:t>
      </w:r>
    </w:p>
    <w:p w:rsidR="001C7CD5" w:rsidRPr="008754A7" w:rsidRDefault="001C7CD5" w:rsidP="008754A7">
      <w:pPr>
        <w:pStyle w:val="Testonormale"/>
        <w:pBdr>
          <w:top w:val="single" w:sz="4" w:space="1" w:color="auto"/>
          <w:left w:val="single" w:sz="4" w:space="4" w:color="auto"/>
          <w:bottom w:val="single" w:sz="4" w:space="1" w:color="auto"/>
          <w:right w:val="single" w:sz="4" w:space="4" w:color="auto"/>
        </w:pBdr>
        <w:rPr>
          <w:rFonts w:cs="Courier New"/>
          <w:sz w:val="18"/>
          <w:szCs w:val="18"/>
        </w:rPr>
      </w:pPr>
      <w:r w:rsidRPr="008754A7">
        <w:rPr>
          <w:rFonts w:cs="Courier New"/>
          <w:sz w:val="18"/>
          <w:szCs w:val="18"/>
        </w:rPr>
        <w:t xml:space="preserve"> :::: ::::Segnalazione messaggistica:::::::::::    ::::::::::::::::::::::::::: _</w:t>
      </w:r>
    </w:p>
    <w:p w:rsidR="001C7CD5" w:rsidRDefault="001C7CD5" w:rsidP="008754A7"/>
    <w:p w:rsidR="001C7CD5" w:rsidRDefault="001C7CD5" w:rsidP="008754A7">
      <w:pPr>
        <w:pStyle w:val="ParagNoNum"/>
        <w:keepNext/>
      </w:pPr>
      <w:r>
        <w:t>Riepilogo campi</w:t>
      </w: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3402"/>
        <w:gridCol w:w="6237"/>
      </w:tblGrid>
      <w:tr w:rsidR="001C7CD5" w:rsidTr="008754A7">
        <w:trPr>
          <w:tblHeader/>
        </w:trPr>
        <w:tc>
          <w:tcPr>
            <w:tcW w:w="3402" w:type="dxa"/>
          </w:tcPr>
          <w:p w:rsidR="001C7CD5" w:rsidRDefault="001C7CD5" w:rsidP="008754A7">
            <w:pPr>
              <w:rPr>
                <w:b/>
                <w:bCs/>
                <w:i/>
                <w:iCs/>
              </w:rPr>
            </w:pPr>
            <w:r>
              <w:rPr>
                <w:b/>
                <w:bCs/>
                <w:i/>
                <w:iCs/>
              </w:rPr>
              <w:t>Campo</w:t>
            </w:r>
          </w:p>
        </w:tc>
        <w:tc>
          <w:tcPr>
            <w:tcW w:w="6237" w:type="dxa"/>
          </w:tcPr>
          <w:p w:rsidR="001C7CD5" w:rsidRDefault="001C7CD5" w:rsidP="008754A7">
            <w:pPr>
              <w:rPr>
                <w:b/>
                <w:bCs/>
                <w:i/>
                <w:iCs/>
              </w:rPr>
            </w:pPr>
            <w:r>
              <w:rPr>
                <w:b/>
                <w:bCs/>
                <w:i/>
                <w:iCs/>
              </w:rPr>
              <w:t>Descrizione</w:t>
            </w:r>
          </w:p>
        </w:tc>
      </w:tr>
      <w:tr w:rsidR="001C7CD5"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8754A7">
            <w:pPr>
              <w:rPr>
                <w:sz w:val="8"/>
              </w:rPr>
            </w:pPr>
          </w:p>
        </w:tc>
        <w:tc>
          <w:tcPr>
            <w:tcW w:w="6237" w:type="dxa"/>
          </w:tcPr>
          <w:p w:rsidR="001C7CD5" w:rsidRDefault="001C7CD5" w:rsidP="008754A7">
            <w:pPr>
              <w:rPr>
                <w:sz w:val="8"/>
              </w:rPr>
            </w:pPr>
          </w:p>
        </w:tc>
      </w:tr>
      <w:tr w:rsidR="001C7CD5"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8754A7">
            <w:r>
              <w:t>Concessione</w:t>
            </w:r>
          </w:p>
        </w:tc>
        <w:tc>
          <w:tcPr>
            <w:tcW w:w="6237" w:type="dxa"/>
          </w:tcPr>
          <w:p w:rsidR="001C7CD5" w:rsidRDefault="001C7CD5" w:rsidP="008754A7">
            <w:r>
              <w:t>Esposizione del codice della concessione che ha effettuato il versamento.</w:t>
            </w:r>
          </w:p>
        </w:tc>
      </w:tr>
      <w:tr w:rsidR="001C7CD5"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8754A7">
            <w:pPr>
              <w:rPr>
                <w:sz w:val="8"/>
              </w:rPr>
            </w:pPr>
          </w:p>
        </w:tc>
        <w:tc>
          <w:tcPr>
            <w:tcW w:w="6237" w:type="dxa"/>
          </w:tcPr>
          <w:p w:rsidR="001C7CD5" w:rsidRDefault="001C7CD5" w:rsidP="008754A7">
            <w:pPr>
              <w:rPr>
                <w:sz w:val="8"/>
              </w:rPr>
            </w:pPr>
          </w:p>
        </w:tc>
      </w:tr>
      <w:tr w:rsidR="001C7CD5"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8754A7">
            <w:r>
              <w:t>Tipo Operazione</w:t>
            </w:r>
          </w:p>
        </w:tc>
        <w:tc>
          <w:tcPr>
            <w:tcW w:w="6237" w:type="dxa"/>
          </w:tcPr>
          <w:p w:rsidR="001C7CD5" w:rsidRDefault="001C7CD5" w:rsidP="008754A7">
            <w:r>
              <w:t>Esposizione del tipo operazione impostato in RVER.</w:t>
            </w:r>
          </w:p>
        </w:tc>
      </w:tr>
      <w:tr w:rsidR="001C7CD5"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8754A7">
            <w:pPr>
              <w:rPr>
                <w:sz w:val="8"/>
              </w:rPr>
            </w:pPr>
            <w:r>
              <w:rPr>
                <w:sz w:val="8"/>
              </w:rPr>
              <w:t>-</w:t>
            </w:r>
          </w:p>
        </w:tc>
        <w:tc>
          <w:tcPr>
            <w:tcW w:w="6237" w:type="dxa"/>
          </w:tcPr>
          <w:p w:rsidR="001C7CD5" w:rsidRDefault="001C7CD5" w:rsidP="008754A7">
            <w:pPr>
              <w:rPr>
                <w:sz w:val="8"/>
              </w:rPr>
            </w:pPr>
          </w:p>
        </w:tc>
      </w:tr>
      <w:tr w:rsidR="001C7CD5"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8754A7">
            <w:r>
              <w:t>Data Versamento</w:t>
            </w:r>
          </w:p>
        </w:tc>
        <w:tc>
          <w:tcPr>
            <w:tcW w:w="6237" w:type="dxa"/>
          </w:tcPr>
          <w:p w:rsidR="001C7CD5" w:rsidRDefault="001C7CD5" w:rsidP="008754A7">
            <w:r>
              <w:t>Esposizione della data del versamento impostata in RVER.</w:t>
            </w:r>
          </w:p>
        </w:tc>
      </w:tr>
      <w:tr w:rsidR="001C7CD5"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8754A7">
            <w:pPr>
              <w:rPr>
                <w:sz w:val="8"/>
              </w:rPr>
            </w:pPr>
          </w:p>
        </w:tc>
        <w:tc>
          <w:tcPr>
            <w:tcW w:w="6237" w:type="dxa"/>
          </w:tcPr>
          <w:p w:rsidR="001C7CD5" w:rsidRDefault="001C7CD5" w:rsidP="008754A7">
            <w:pPr>
              <w:rPr>
                <w:sz w:val="8"/>
              </w:rPr>
            </w:pPr>
          </w:p>
        </w:tc>
      </w:tr>
      <w:tr w:rsidR="001C7CD5"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8754A7">
            <w:r>
              <w:lastRenderedPageBreak/>
              <w:t>Ente.</w:t>
            </w:r>
          </w:p>
        </w:tc>
        <w:tc>
          <w:tcPr>
            <w:tcW w:w="6237" w:type="dxa"/>
          </w:tcPr>
          <w:p w:rsidR="001C7CD5" w:rsidRDefault="001C7CD5" w:rsidP="008754A7">
            <w:r>
              <w:t>Esposizione dei codici identificativi dell’ente (codice ente, tipo ufficio, codice ufficio).</w:t>
            </w:r>
          </w:p>
        </w:tc>
      </w:tr>
      <w:tr w:rsidR="001C7CD5" w:rsidRPr="008754A7"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Pr="008754A7" w:rsidRDefault="001C7CD5" w:rsidP="008754A7">
            <w:pPr>
              <w:rPr>
                <w:sz w:val="8"/>
                <w:szCs w:val="8"/>
              </w:rPr>
            </w:pPr>
          </w:p>
        </w:tc>
        <w:tc>
          <w:tcPr>
            <w:tcW w:w="6237" w:type="dxa"/>
          </w:tcPr>
          <w:p w:rsidR="001C7CD5" w:rsidRPr="008754A7" w:rsidRDefault="001C7CD5" w:rsidP="008754A7">
            <w:pPr>
              <w:rPr>
                <w:sz w:val="8"/>
                <w:szCs w:val="8"/>
              </w:rPr>
            </w:pPr>
          </w:p>
        </w:tc>
      </w:tr>
      <w:tr w:rsidR="001C7CD5"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8754A7">
            <w:r>
              <w:t>C.C.A</w:t>
            </w:r>
          </w:p>
        </w:tc>
        <w:tc>
          <w:tcPr>
            <w:tcW w:w="6237" w:type="dxa"/>
          </w:tcPr>
          <w:p w:rsidR="001C7CD5" w:rsidRDefault="001C7CD5" w:rsidP="008754A7">
            <w:r>
              <w:t>Esposizione dei codici capo/capitolo/articolo.</w:t>
            </w:r>
          </w:p>
        </w:tc>
      </w:tr>
      <w:tr w:rsidR="001C7CD5" w:rsidRPr="008754A7"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Pr="008754A7" w:rsidRDefault="001C7CD5" w:rsidP="008754A7">
            <w:pPr>
              <w:rPr>
                <w:sz w:val="8"/>
                <w:szCs w:val="8"/>
              </w:rPr>
            </w:pPr>
          </w:p>
        </w:tc>
        <w:tc>
          <w:tcPr>
            <w:tcW w:w="6237" w:type="dxa"/>
          </w:tcPr>
          <w:p w:rsidR="001C7CD5" w:rsidRPr="008754A7" w:rsidRDefault="001C7CD5" w:rsidP="008754A7">
            <w:pPr>
              <w:rPr>
                <w:sz w:val="8"/>
                <w:szCs w:val="8"/>
              </w:rPr>
            </w:pPr>
          </w:p>
        </w:tc>
      </w:tr>
      <w:tr w:rsidR="001C7CD5" w:rsidRPr="008754A7"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Pr="008754A7" w:rsidRDefault="001C7CD5" w:rsidP="008754A7">
            <w:r>
              <w:t>T</w:t>
            </w:r>
          </w:p>
        </w:tc>
        <w:tc>
          <w:tcPr>
            <w:tcW w:w="6237" w:type="dxa"/>
          </w:tcPr>
          <w:p w:rsidR="001C7CD5" w:rsidRDefault="001C7CD5" w:rsidP="008754A7">
            <w:r>
              <w:t>Esposizione dell’indicatore competenza/residuo.</w:t>
            </w:r>
          </w:p>
          <w:p w:rsidR="001C7CD5" w:rsidRDefault="001C7CD5" w:rsidP="008754A7">
            <w:r>
              <w:t>Valori esposti:</w:t>
            </w:r>
          </w:p>
          <w:p w:rsidR="001C7CD5" w:rsidRDefault="001C7CD5" w:rsidP="008754A7">
            <w:r>
              <w:t>C = competenza</w:t>
            </w:r>
          </w:p>
          <w:p w:rsidR="001C7CD5" w:rsidRPr="008754A7" w:rsidRDefault="001C7CD5" w:rsidP="008754A7">
            <w:r>
              <w:t>R = residuo</w:t>
            </w:r>
          </w:p>
        </w:tc>
      </w:tr>
      <w:tr w:rsidR="001C7CD5" w:rsidRPr="008754A7"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Pr="008754A7" w:rsidRDefault="001C7CD5" w:rsidP="008754A7">
            <w:pPr>
              <w:rPr>
                <w:sz w:val="8"/>
                <w:szCs w:val="8"/>
              </w:rPr>
            </w:pPr>
          </w:p>
        </w:tc>
        <w:tc>
          <w:tcPr>
            <w:tcW w:w="6237" w:type="dxa"/>
          </w:tcPr>
          <w:p w:rsidR="001C7CD5" w:rsidRPr="008754A7" w:rsidRDefault="001C7CD5" w:rsidP="008754A7">
            <w:pPr>
              <w:rPr>
                <w:sz w:val="8"/>
                <w:szCs w:val="8"/>
              </w:rPr>
            </w:pPr>
          </w:p>
        </w:tc>
      </w:tr>
      <w:tr w:rsidR="001C7CD5"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8754A7">
            <w:r>
              <w:t>Importo Versato</w:t>
            </w:r>
          </w:p>
        </w:tc>
        <w:tc>
          <w:tcPr>
            <w:tcW w:w="6237" w:type="dxa"/>
          </w:tcPr>
          <w:p w:rsidR="001C7CD5" w:rsidRDefault="001C7CD5" w:rsidP="008754A7">
            <w:r>
              <w:t>Esposizione dell’importo versato a titolo di riscossione.</w:t>
            </w:r>
          </w:p>
        </w:tc>
      </w:tr>
      <w:tr w:rsidR="001C7CD5" w:rsidRPr="008754A7"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Pr="008754A7" w:rsidRDefault="001C7CD5" w:rsidP="008754A7">
            <w:pPr>
              <w:rPr>
                <w:sz w:val="8"/>
                <w:szCs w:val="8"/>
              </w:rPr>
            </w:pPr>
          </w:p>
        </w:tc>
        <w:tc>
          <w:tcPr>
            <w:tcW w:w="6237" w:type="dxa"/>
          </w:tcPr>
          <w:p w:rsidR="001C7CD5" w:rsidRPr="008754A7" w:rsidRDefault="001C7CD5" w:rsidP="008754A7">
            <w:pPr>
              <w:rPr>
                <w:sz w:val="8"/>
                <w:szCs w:val="8"/>
              </w:rPr>
            </w:pPr>
          </w:p>
        </w:tc>
      </w:tr>
      <w:tr w:rsidR="001C7CD5" w:rsidRPr="008754A7"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Pr="008754A7" w:rsidRDefault="001C7CD5" w:rsidP="008754A7">
            <w:r>
              <w:t>M</w:t>
            </w:r>
          </w:p>
        </w:tc>
        <w:tc>
          <w:tcPr>
            <w:tcW w:w="6237" w:type="dxa"/>
          </w:tcPr>
          <w:p w:rsidR="001C7CD5" w:rsidRPr="008754A7" w:rsidRDefault="001C7CD5" w:rsidP="008754A7">
            <w:r>
              <w:t>Esposizione del codice valuta.</w:t>
            </w:r>
          </w:p>
        </w:tc>
      </w:tr>
      <w:tr w:rsidR="001C7CD5" w:rsidRPr="008754A7"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Pr="008754A7" w:rsidRDefault="001C7CD5" w:rsidP="008754A7">
            <w:pPr>
              <w:rPr>
                <w:sz w:val="8"/>
                <w:szCs w:val="8"/>
              </w:rPr>
            </w:pPr>
          </w:p>
        </w:tc>
        <w:tc>
          <w:tcPr>
            <w:tcW w:w="6237" w:type="dxa"/>
          </w:tcPr>
          <w:p w:rsidR="001C7CD5" w:rsidRPr="008754A7" w:rsidRDefault="001C7CD5" w:rsidP="008754A7">
            <w:pPr>
              <w:rPr>
                <w:sz w:val="8"/>
                <w:szCs w:val="8"/>
              </w:rPr>
            </w:pPr>
          </w:p>
        </w:tc>
      </w:tr>
      <w:tr w:rsidR="001C7CD5"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8754A7">
            <w:r>
              <w:t>Totale Recupero</w:t>
            </w:r>
          </w:p>
        </w:tc>
        <w:tc>
          <w:tcPr>
            <w:tcW w:w="6237" w:type="dxa"/>
          </w:tcPr>
          <w:p w:rsidR="001C7CD5" w:rsidRDefault="001C7CD5" w:rsidP="008754A7">
            <w:r>
              <w:t>Esposizione dell’importo della rettifica.</w:t>
            </w:r>
          </w:p>
        </w:tc>
      </w:tr>
      <w:tr w:rsidR="001C7CD5" w:rsidRPr="008754A7"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Pr="008754A7" w:rsidRDefault="001C7CD5" w:rsidP="008754A7">
            <w:pPr>
              <w:rPr>
                <w:sz w:val="8"/>
                <w:szCs w:val="8"/>
              </w:rPr>
            </w:pPr>
          </w:p>
        </w:tc>
        <w:tc>
          <w:tcPr>
            <w:tcW w:w="6237" w:type="dxa"/>
          </w:tcPr>
          <w:p w:rsidR="001C7CD5" w:rsidRPr="008754A7" w:rsidRDefault="001C7CD5" w:rsidP="008754A7">
            <w:pPr>
              <w:rPr>
                <w:sz w:val="8"/>
                <w:szCs w:val="8"/>
              </w:rPr>
            </w:pPr>
          </w:p>
        </w:tc>
      </w:tr>
      <w:tr w:rsidR="001C7CD5" w:rsidRPr="008754A7"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Pr="008754A7" w:rsidRDefault="001C7CD5" w:rsidP="008754A7">
            <w:r>
              <w:t>Causale</w:t>
            </w:r>
          </w:p>
        </w:tc>
        <w:tc>
          <w:tcPr>
            <w:tcW w:w="6237" w:type="dxa"/>
          </w:tcPr>
          <w:p w:rsidR="001C7CD5" w:rsidRDefault="001C7CD5" w:rsidP="008754A7">
            <w:r>
              <w:t>Campo preposto alla digitazione del codice causale della rettifica.</w:t>
            </w:r>
          </w:p>
          <w:p w:rsidR="001C7CD5" w:rsidRPr="008754A7" w:rsidRDefault="001C7CD5" w:rsidP="008754A7">
            <w:r>
              <w:t>Deve risultare censito nella specifica tabella.</w:t>
            </w:r>
          </w:p>
        </w:tc>
      </w:tr>
      <w:tr w:rsidR="001C7CD5" w:rsidRPr="008754A7"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Pr="008754A7" w:rsidRDefault="001C7CD5" w:rsidP="008754A7">
            <w:pPr>
              <w:rPr>
                <w:sz w:val="8"/>
                <w:szCs w:val="8"/>
              </w:rPr>
            </w:pPr>
          </w:p>
        </w:tc>
        <w:tc>
          <w:tcPr>
            <w:tcW w:w="6237" w:type="dxa"/>
          </w:tcPr>
          <w:p w:rsidR="001C7CD5" w:rsidRPr="008754A7" w:rsidRDefault="001C7CD5" w:rsidP="008754A7">
            <w:pPr>
              <w:rPr>
                <w:sz w:val="8"/>
                <w:szCs w:val="8"/>
              </w:rPr>
            </w:pPr>
          </w:p>
        </w:tc>
      </w:tr>
      <w:tr w:rsidR="001C7CD5" w:rsidTr="008754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8754A7">
            <w:r>
              <w:t>Recupero</w:t>
            </w:r>
          </w:p>
        </w:tc>
        <w:tc>
          <w:tcPr>
            <w:tcW w:w="6237" w:type="dxa"/>
          </w:tcPr>
          <w:p w:rsidR="001C7CD5" w:rsidRDefault="001C7CD5" w:rsidP="008754A7">
            <w:r>
              <w:t>Campo preposto alla digitazione dell’importo della rettifica per la causale indicata.</w:t>
            </w:r>
          </w:p>
        </w:tc>
      </w:tr>
      <w:tr w:rsidR="001C7CD5" w:rsidRPr="005E18DF" w:rsidTr="005E18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Pr="005E18DF" w:rsidRDefault="001C7CD5" w:rsidP="00D07262">
            <w:pPr>
              <w:rPr>
                <w:sz w:val="8"/>
                <w:szCs w:val="8"/>
              </w:rPr>
            </w:pPr>
          </w:p>
        </w:tc>
        <w:tc>
          <w:tcPr>
            <w:tcW w:w="6237" w:type="dxa"/>
          </w:tcPr>
          <w:p w:rsidR="001C7CD5" w:rsidRPr="005E18DF" w:rsidRDefault="001C7CD5" w:rsidP="00D07262">
            <w:pPr>
              <w:rPr>
                <w:sz w:val="8"/>
                <w:szCs w:val="8"/>
              </w:rPr>
            </w:pPr>
          </w:p>
        </w:tc>
      </w:tr>
      <w:tr w:rsidR="001C7CD5" w:rsidTr="005E18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402" w:type="dxa"/>
          </w:tcPr>
          <w:p w:rsidR="001C7CD5" w:rsidRDefault="001C7CD5" w:rsidP="00D07262">
            <w:r>
              <w:t>Note</w:t>
            </w:r>
          </w:p>
        </w:tc>
        <w:tc>
          <w:tcPr>
            <w:tcW w:w="6237" w:type="dxa"/>
          </w:tcPr>
          <w:p w:rsidR="001C7CD5" w:rsidRDefault="001C7CD5" w:rsidP="00D07262">
            <w:r>
              <w:t>Campo preposto alla digitazione di note libere.</w:t>
            </w:r>
          </w:p>
        </w:tc>
      </w:tr>
    </w:tbl>
    <w:p w:rsidR="001C7CD5" w:rsidRDefault="001C7CD5" w:rsidP="00833B0B">
      <w:pPr>
        <w:pStyle w:val="Titolo1"/>
      </w:pPr>
      <w:bookmarkStart w:id="34" w:name="_Toc259619795"/>
      <w:bookmarkStart w:id="35" w:name="_Toc33862364"/>
      <w:bookmarkStart w:id="36" w:name="_Toc412449229"/>
      <w:bookmarkEnd w:id="24"/>
      <w:r>
        <w:lastRenderedPageBreak/>
        <w:t>ALLEGATI</w:t>
      </w:r>
      <w:bookmarkEnd w:id="34"/>
      <w:bookmarkEnd w:id="36"/>
    </w:p>
    <w:p w:rsidR="001C7CD5" w:rsidRDefault="001C7CD5" w:rsidP="00833B0B">
      <w:pPr>
        <w:pStyle w:val="Titolo2"/>
      </w:pPr>
      <w:bookmarkStart w:id="37" w:name="_Toc259619796"/>
      <w:bookmarkStart w:id="38" w:name="_Toc412449230"/>
      <w:r>
        <w:t>Censimento delle transazioni</w:t>
      </w:r>
      <w:bookmarkEnd w:id="35"/>
      <w:bookmarkEnd w:id="37"/>
      <w:bookmarkEnd w:id="38"/>
    </w:p>
    <w:p w:rsidR="001C7CD5" w:rsidRDefault="001C7CD5" w:rsidP="00D452A5"/>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Layout w:type="fixed"/>
        <w:tblCellMar>
          <w:left w:w="70" w:type="dxa"/>
          <w:right w:w="70" w:type="dxa"/>
        </w:tblCellMar>
        <w:tblLook w:val="0000" w:firstRow="0" w:lastRow="0" w:firstColumn="0" w:lastColumn="0" w:noHBand="0" w:noVBand="0"/>
      </w:tblPr>
      <w:tblGrid>
        <w:gridCol w:w="1771"/>
        <w:gridCol w:w="1701"/>
        <w:gridCol w:w="1701"/>
        <w:gridCol w:w="3969"/>
      </w:tblGrid>
      <w:tr w:rsidR="001C7CD5" w:rsidRPr="00F37B2F" w:rsidTr="00D452A5">
        <w:tc>
          <w:tcPr>
            <w:tcW w:w="1771" w:type="dxa"/>
          </w:tcPr>
          <w:p w:rsidR="001C7CD5" w:rsidRPr="00F37B2F" w:rsidRDefault="001C7CD5" w:rsidP="00947918">
            <w:pPr>
              <w:pStyle w:val="proprieta"/>
              <w:rPr>
                <w:rFonts w:ascii="Arial" w:hAnsi="Arial" w:cs="Arial"/>
                <w:sz w:val="18"/>
                <w:szCs w:val="18"/>
              </w:rPr>
            </w:pPr>
            <w:r w:rsidRPr="00F37B2F">
              <w:rPr>
                <w:rFonts w:ascii="Arial" w:hAnsi="Arial" w:cs="Arial"/>
                <w:sz w:val="18"/>
                <w:szCs w:val="18"/>
              </w:rPr>
              <w:t>Funzione</w:t>
            </w:r>
          </w:p>
        </w:tc>
        <w:tc>
          <w:tcPr>
            <w:tcW w:w="1701" w:type="dxa"/>
          </w:tcPr>
          <w:p w:rsidR="001C7CD5" w:rsidRPr="00F37B2F" w:rsidRDefault="001C7CD5" w:rsidP="00947918">
            <w:pPr>
              <w:pStyle w:val="proprieta"/>
              <w:rPr>
                <w:rFonts w:ascii="Arial" w:hAnsi="Arial" w:cs="Arial"/>
                <w:sz w:val="18"/>
                <w:szCs w:val="18"/>
              </w:rPr>
            </w:pPr>
            <w:r w:rsidRPr="00F37B2F">
              <w:rPr>
                <w:rFonts w:ascii="Arial" w:hAnsi="Arial" w:cs="Arial"/>
                <w:sz w:val="18"/>
                <w:szCs w:val="18"/>
              </w:rPr>
              <w:t>Programma</w:t>
            </w:r>
          </w:p>
        </w:tc>
        <w:tc>
          <w:tcPr>
            <w:tcW w:w="1701" w:type="dxa"/>
          </w:tcPr>
          <w:p w:rsidR="001C7CD5" w:rsidRPr="00F37B2F" w:rsidRDefault="001C7CD5" w:rsidP="00947918">
            <w:pPr>
              <w:pStyle w:val="proprieta"/>
              <w:rPr>
                <w:rFonts w:ascii="Arial" w:hAnsi="Arial" w:cs="Arial"/>
                <w:sz w:val="18"/>
                <w:szCs w:val="18"/>
              </w:rPr>
            </w:pPr>
            <w:r w:rsidRPr="00F37B2F">
              <w:rPr>
                <w:rFonts w:ascii="Arial" w:hAnsi="Arial" w:cs="Arial"/>
                <w:sz w:val="18"/>
                <w:szCs w:val="18"/>
              </w:rPr>
              <w:t>Transazione</w:t>
            </w:r>
          </w:p>
        </w:tc>
        <w:tc>
          <w:tcPr>
            <w:tcW w:w="3969" w:type="dxa"/>
          </w:tcPr>
          <w:p w:rsidR="001C7CD5" w:rsidRPr="00F37B2F" w:rsidRDefault="001C7CD5" w:rsidP="00947918">
            <w:pPr>
              <w:pStyle w:val="proprieta"/>
              <w:rPr>
                <w:rFonts w:ascii="Arial" w:hAnsi="Arial" w:cs="Arial"/>
                <w:sz w:val="18"/>
                <w:szCs w:val="18"/>
              </w:rPr>
            </w:pPr>
            <w:r w:rsidRPr="00F37B2F">
              <w:rPr>
                <w:rFonts w:ascii="Arial" w:hAnsi="Arial" w:cs="Arial"/>
                <w:sz w:val="18"/>
                <w:szCs w:val="18"/>
              </w:rPr>
              <w:t>Moduli di sicurezza</w:t>
            </w:r>
          </w:p>
        </w:tc>
      </w:tr>
      <w:tr w:rsidR="001C7CD5" w:rsidRPr="00F37B2F" w:rsidTr="00D452A5">
        <w:trPr>
          <w:trHeight w:val="241"/>
        </w:trPr>
        <w:tc>
          <w:tcPr>
            <w:tcW w:w="1771" w:type="dxa"/>
          </w:tcPr>
          <w:p w:rsidR="001C7CD5" w:rsidRPr="00F37B2F" w:rsidRDefault="001C7CD5" w:rsidP="00947918">
            <w:pPr>
              <w:rPr>
                <w:rFonts w:ascii="Arial" w:hAnsi="Arial" w:cs="Arial"/>
                <w:sz w:val="18"/>
                <w:szCs w:val="18"/>
              </w:rPr>
            </w:pPr>
            <w:r>
              <w:rPr>
                <w:rFonts w:ascii="Arial" w:hAnsi="Arial" w:cs="Arial"/>
                <w:sz w:val="18"/>
                <w:szCs w:val="18"/>
              </w:rPr>
              <w:t>GAPC</w:t>
            </w:r>
          </w:p>
        </w:tc>
        <w:tc>
          <w:tcPr>
            <w:tcW w:w="1701" w:type="dxa"/>
          </w:tcPr>
          <w:p w:rsidR="001C7CD5" w:rsidRPr="00F37B2F" w:rsidRDefault="001C7CD5" w:rsidP="00947918">
            <w:pPr>
              <w:rPr>
                <w:rFonts w:ascii="Arial" w:hAnsi="Arial" w:cs="Arial"/>
                <w:sz w:val="18"/>
                <w:szCs w:val="18"/>
              </w:rPr>
            </w:pPr>
            <w:r>
              <w:rPr>
                <w:rFonts w:ascii="Arial" w:hAnsi="Arial" w:cs="Arial"/>
                <w:sz w:val="18"/>
                <w:szCs w:val="18"/>
              </w:rPr>
              <w:t>EIPTQ2</w:t>
            </w:r>
          </w:p>
        </w:tc>
        <w:tc>
          <w:tcPr>
            <w:tcW w:w="1701" w:type="dxa"/>
          </w:tcPr>
          <w:p w:rsidR="001C7CD5" w:rsidRPr="00F37B2F" w:rsidRDefault="001C7CD5" w:rsidP="00947918">
            <w:pPr>
              <w:rPr>
                <w:rFonts w:ascii="Arial" w:hAnsi="Arial" w:cs="Arial"/>
                <w:sz w:val="18"/>
                <w:szCs w:val="18"/>
              </w:rPr>
            </w:pPr>
            <w:r>
              <w:rPr>
                <w:rFonts w:ascii="Arial" w:hAnsi="Arial" w:cs="Arial"/>
                <w:sz w:val="18"/>
                <w:szCs w:val="18"/>
              </w:rPr>
              <w:t>EIQ2</w:t>
            </w:r>
          </w:p>
        </w:tc>
        <w:tc>
          <w:tcPr>
            <w:tcW w:w="3969" w:type="dxa"/>
          </w:tcPr>
          <w:p w:rsidR="001C7CD5" w:rsidRPr="00F37B2F" w:rsidRDefault="001C7CD5" w:rsidP="00947918">
            <w:pPr>
              <w:rPr>
                <w:rFonts w:ascii="Arial" w:hAnsi="Arial" w:cs="Arial"/>
                <w:sz w:val="18"/>
                <w:szCs w:val="18"/>
              </w:rPr>
            </w:pPr>
          </w:p>
        </w:tc>
      </w:tr>
      <w:tr w:rsidR="001C7CD5" w:rsidRPr="00F37B2F" w:rsidTr="00D452A5">
        <w:tc>
          <w:tcPr>
            <w:tcW w:w="1771" w:type="dxa"/>
          </w:tcPr>
          <w:p w:rsidR="001C7CD5" w:rsidRPr="00F37B2F" w:rsidRDefault="001C7CD5" w:rsidP="00947918">
            <w:pPr>
              <w:rPr>
                <w:rFonts w:ascii="Arial" w:hAnsi="Arial" w:cs="Arial"/>
                <w:sz w:val="18"/>
                <w:szCs w:val="18"/>
              </w:rPr>
            </w:pPr>
            <w:r>
              <w:rPr>
                <w:rFonts w:ascii="Arial" w:hAnsi="Arial" w:cs="Arial"/>
                <w:sz w:val="18"/>
                <w:szCs w:val="18"/>
              </w:rPr>
              <w:t>IAPC</w:t>
            </w:r>
          </w:p>
        </w:tc>
        <w:tc>
          <w:tcPr>
            <w:tcW w:w="1701" w:type="dxa"/>
          </w:tcPr>
          <w:p w:rsidR="001C7CD5" w:rsidRPr="00F37B2F" w:rsidRDefault="001C7CD5" w:rsidP="00947918">
            <w:pPr>
              <w:rPr>
                <w:rFonts w:ascii="Arial" w:hAnsi="Arial" w:cs="Arial"/>
                <w:sz w:val="18"/>
                <w:szCs w:val="18"/>
              </w:rPr>
            </w:pPr>
            <w:r>
              <w:rPr>
                <w:rFonts w:ascii="Arial" w:hAnsi="Arial" w:cs="Arial"/>
                <w:sz w:val="18"/>
                <w:szCs w:val="18"/>
              </w:rPr>
              <w:t>EIPTQ3</w:t>
            </w:r>
          </w:p>
        </w:tc>
        <w:tc>
          <w:tcPr>
            <w:tcW w:w="1701" w:type="dxa"/>
          </w:tcPr>
          <w:p w:rsidR="001C7CD5" w:rsidRPr="00F37B2F" w:rsidRDefault="001C7CD5" w:rsidP="00947918">
            <w:pPr>
              <w:rPr>
                <w:rFonts w:ascii="Arial" w:hAnsi="Arial" w:cs="Arial"/>
                <w:sz w:val="18"/>
                <w:szCs w:val="18"/>
              </w:rPr>
            </w:pPr>
            <w:r>
              <w:rPr>
                <w:rFonts w:ascii="Arial" w:hAnsi="Arial" w:cs="Arial"/>
                <w:sz w:val="18"/>
                <w:szCs w:val="18"/>
              </w:rPr>
              <w:t>EIQ3</w:t>
            </w:r>
          </w:p>
        </w:tc>
        <w:tc>
          <w:tcPr>
            <w:tcW w:w="3969" w:type="dxa"/>
          </w:tcPr>
          <w:p w:rsidR="001C7CD5" w:rsidRPr="00F37B2F" w:rsidRDefault="001C7CD5" w:rsidP="00947918">
            <w:pPr>
              <w:rPr>
                <w:rFonts w:ascii="Arial" w:hAnsi="Arial" w:cs="Arial"/>
                <w:sz w:val="18"/>
                <w:szCs w:val="18"/>
              </w:rPr>
            </w:pPr>
          </w:p>
        </w:tc>
      </w:tr>
      <w:tr w:rsidR="001C7CD5" w:rsidRPr="00F37B2F" w:rsidTr="00D452A5">
        <w:tc>
          <w:tcPr>
            <w:tcW w:w="1771" w:type="dxa"/>
          </w:tcPr>
          <w:p w:rsidR="001C7CD5" w:rsidRPr="00F37B2F" w:rsidRDefault="001C7CD5" w:rsidP="00947918">
            <w:pPr>
              <w:rPr>
                <w:rFonts w:ascii="Arial" w:hAnsi="Arial" w:cs="Arial"/>
                <w:sz w:val="18"/>
                <w:szCs w:val="18"/>
                <w:lang w:val="en-GB"/>
              </w:rPr>
            </w:pPr>
            <w:r>
              <w:rPr>
                <w:rFonts w:ascii="Arial" w:hAnsi="Arial" w:cs="Arial"/>
                <w:sz w:val="18"/>
                <w:szCs w:val="18"/>
                <w:lang w:val="en-GB"/>
              </w:rPr>
              <w:t>GRAU</w:t>
            </w:r>
          </w:p>
        </w:tc>
        <w:tc>
          <w:tcPr>
            <w:tcW w:w="1701" w:type="dxa"/>
          </w:tcPr>
          <w:p w:rsidR="001C7CD5" w:rsidRPr="00F37B2F" w:rsidRDefault="001C7CD5" w:rsidP="00947918">
            <w:pPr>
              <w:rPr>
                <w:rFonts w:ascii="Arial" w:hAnsi="Arial" w:cs="Arial"/>
                <w:sz w:val="18"/>
                <w:szCs w:val="18"/>
                <w:lang w:val="en-GB"/>
              </w:rPr>
            </w:pPr>
            <w:r>
              <w:rPr>
                <w:rFonts w:ascii="Arial" w:hAnsi="Arial" w:cs="Arial"/>
                <w:sz w:val="18"/>
                <w:szCs w:val="18"/>
                <w:lang w:val="en-GB"/>
              </w:rPr>
              <w:t>EIPTQC</w:t>
            </w:r>
          </w:p>
        </w:tc>
        <w:tc>
          <w:tcPr>
            <w:tcW w:w="1701" w:type="dxa"/>
          </w:tcPr>
          <w:p w:rsidR="001C7CD5" w:rsidRPr="00F37B2F" w:rsidRDefault="001C7CD5" w:rsidP="00947918">
            <w:pPr>
              <w:rPr>
                <w:rFonts w:ascii="Arial" w:hAnsi="Arial" w:cs="Arial"/>
                <w:sz w:val="18"/>
                <w:szCs w:val="18"/>
              </w:rPr>
            </w:pPr>
            <w:r>
              <w:rPr>
                <w:rFonts w:ascii="Arial" w:hAnsi="Arial" w:cs="Arial"/>
                <w:sz w:val="18"/>
                <w:szCs w:val="18"/>
              </w:rPr>
              <w:t>EIQC</w:t>
            </w:r>
          </w:p>
        </w:tc>
        <w:tc>
          <w:tcPr>
            <w:tcW w:w="3969" w:type="dxa"/>
          </w:tcPr>
          <w:p w:rsidR="001C7CD5" w:rsidRPr="00F37B2F" w:rsidRDefault="001C7CD5" w:rsidP="00947918">
            <w:pPr>
              <w:rPr>
                <w:rFonts w:ascii="Arial" w:hAnsi="Arial" w:cs="Arial"/>
                <w:sz w:val="18"/>
                <w:szCs w:val="18"/>
              </w:rPr>
            </w:pPr>
          </w:p>
        </w:tc>
      </w:tr>
      <w:tr w:rsidR="001C7CD5" w:rsidRPr="00F37B2F" w:rsidTr="00D452A5">
        <w:tc>
          <w:tcPr>
            <w:tcW w:w="1771" w:type="dxa"/>
          </w:tcPr>
          <w:p w:rsidR="001C7CD5" w:rsidRPr="00F37B2F" w:rsidRDefault="001C7CD5" w:rsidP="00947918">
            <w:pPr>
              <w:rPr>
                <w:rFonts w:ascii="Arial" w:hAnsi="Arial" w:cs="Arial"/>
                <w:sz w:val="18"/>
                <w:szCs w:val="18"/>
                <w:lang w:val="en-GB"/>
              </w:rPr>
            </w:pPr>
            <w:r>
              <w:rPr>
                <w:rFonts w:ascii="Arial" w:hAnsi="Arial" w:cs="Arial"/>
                <w:sz w:val="18"/>
                <w:szCs w:val="18"/>
                <w:lang w:val="en-GB"/>
              </w:rPr>
              <w:t>IRAU</w:t>
            </w:r>
          </w:p>
        </w:tc>
        <w:tc>
          <w:tcPr>
            <w:tcW w:w="1701" w:type="dxa"/>
          </w:tcPr>
          <w:p w:rsidR="001C7CD5" w:rsidRPr="00F37B2F" w:rsidRDefault="001C7CD5" w:rsidP="00947918">
            <w:pPr>
              <w:rPr>
                <w:rFonts w:ascii="Arial" w:hAnsi="Arial" w:cs="Arial"/>
                <w:sz w:val="18"/>
                <w:szCs w:val="18"/>
                <w:lang w:val="en-GB"/>
              </w:rPr>
            </w:pPr>
            <w:r>
              <w:rPr>
                <w:rFonts w:ascii="Arial" w:hAnsi="Arial" w:cs="Arial"/>
                <w:sz w:val="18"/>
                <w:szCs w:val="18"/>
                <w:lang w:val="en-GB"/>
              </w:rPr>
              <w:t>EIPTQD</w:t>
            </w:r>
          </w:p>
        </w:tc>
        <w:tc>
          <w:tcPr>
            <w:tcW w:w="1701" w:type="dxa"/>
          </w:tcPr>
          <w:p w:rsidR="001C7CD5" w:rsidRPr="00F37B2F" w:rsidRDefault="001C7CD5" w:rsidP="00947918">
            <w:pPr>
              <w:rPr>
                <w:rFonts w:ascii="Arial" w:hAnsi="Arial" w:cs="Arial"/>
                <w:sz w:val="18"/>
                <w:szCs w:val="18"/>
              </w:rPr>
            </w:pPr>
            <w:r>
              <w:rPr>
                <w:rFonts w:ascii="Arial" w:hAnsi="Arial" w:cs="Arial"/>
                <w:sz w:val="18"/>
                <w:szCs w:val="18"/>
              </w:rPr>
              <w:t>EIQD</w:t>
            </w:r>
          </w:p>
        </w:tc>
        <w:tc>
          <w:tcPr>
            <w:tcW w:w="3969" w:type="dxa"/>
          </w:tcPr>
          <w:p w:rsidR="001C7CD5" w:rsidRPr="00F37B2F" w:rsidRDefault="001C7CD5" w:rsidP="00947918">
            <w:pPr>
              <w:rPr>
                <w:rFonts w:ascii="Arial" w:hAnsi="Arial" w:cs="Arial"/>
                <w:sz w:val="18"/>
                <w:szCs w:val="18"/>
              </w:rPr>
            </w:pPr>
          </w:p>
        </w:tc>
      </w:tr>
      <w:tr w:rsidR="001C7CD5" w:rsidRPr="00F37B2F" w:rsidTr="00D452A5">
        <w:tc>
          <w:tcPr>
            <w:tcW w:w="1771" w:type="dxa"/>
          </w:tcPr>
          <w:p w:rsidR="001C7CD5" w:rsidRPr="00F37B2F" w:rsidRDefault="001C7CD5" w:rsidP="00947918">
            <w:pPr>
              <w:rPr>
                <w:rFonts w:ascii="Arial" w:hAnsi="Arial" w:cs="Arial"/>
                <w:sz w:val="18"/>
                <w:szCs w:val="18"/>
                <w:lang w:val="en-GB"/>
              </w:rPr>
            </w:pPr>
            <w:r>
              <w:rPr>
                <w:rFonts w:ascii="Arial" w:hAnsi="Arial" w:cs="Arial"/>
                <w:sz w:val="18"/>
                <w:szCs w:val="18"/>
                <w:lang w:val="en-GB"/>
              </w:rPr>
              <w:t>GTDC</w:t>
            </w:r>
          </w:p>
        </w:tc>
        <w:tc>
          <w:tcPr>
            <w:tcW w:w="1701" w:type="dxa"/>
          </w:tcPr>
          <w:p w:rsidR="001C7CD5" w:rsidRPr="00F37B2F" w:rsidRDefault="001C7CD5" w:rsidP="00947918">
            <w:pPr>
              <w:rPr>
                <w:rFonts w:ascii="Arial" w:hAnsi="Arial" w:cs="Arial"/>
                <w:sz w:val="18"/>
                <w:szCs w:val="18"/>
                <w:lang w:val="en-GB"/>
              </w:rPr>
            </w:pPr>
            <w:r>
              <w:rPr>
                <w:rFonts w:ascii="Arial" w:hAnsi="Arial" w:cs="Arial"/>
                <w:sz w:val="18"/>
                <w:szCs w:val="18"/>
                <w:lang w:val="en-GB"/>
              </w:rPr>
              <w:t>EIPTAJ</w:t>
            </w:r>
          </w:p>
        </w:tc>
        <w:tc>
          <w:tcPr>
            <w:tcW w:w="1701" w:type="dxa"/>
          </w:tcPr>
          <w:p w:rsidR="001C7CD5" w:rsidRPr="00F37B2F" w:rsidRDefault="001C7CD5" w:rsidP="00947918">
            <w:pPr>
              <w:rPr>
                <w:rFonts w:ascii="Arial" w:hAnsi="Arial" w:cs="Arial"/>
                <w:sz w:val="18"/>
                <w:szCs w:val="18"/>
              </w:rPr>
            </w:pPr>
            <w:r>
              <w:rPr>
                <w:rFonts w:ascii="Arial" w:hAnsi="Arial" w:cs="Arial"/>
                <w:sz w:val="18"/>
                <w:szCs w:val="18"/>
              </w:rPr>
              <w:t>EIAJ</w:t>
            </w:r>
          </w:p>
        </w:tc>
        <w:tc>
          <w:tcPr>
            <w:tcW w:w="3969" w:type="dxa"/>
          </w:tcPr>
          <w:p w:rsidR="001C7CD5" w:rsidRPr="00F37B2F" w:rsidRDefault="001C7CD5" w:rsidP="00947918">
            <w:pPr>
              <w:rPr>
                <w:rFonts w:ascii="Arial" w:hAnsi="Arial" w:cs="Arial"/>
                <w:sz w:val="18"/>
                <w:szCs w:val="18"/>
              </w:rPr>
            </w:pPr>
          </w:p>
        </w:tc>
      </w:tr>
      <w:tr w:rsidR="001C7CD5" w:rsidRPr="00F37B2F" w:rsidTr="00D452A5">
        <w:tc>
          <w:tcPr>
            <w:tcW w:w="1771" w:type="dxa"/>
          </w:tcPr>
          <w:p w:rsidR="001C7CD5" w:rsidRPr="00F37B2F" w:rsidRDefault="001C7CD5" w:rsidP="00947918">
            <w:pPr>
              <w:rPr>
                <w:rFonts w:ascii="Arial" w:hAnsi="Arial" w:cs="Arial"/>
                <w:sz w:val="18"/>
                <w:szCs w:val="18"/>
                <w:lang w:val="en-GB"/>
              </w:rPr>
            </w:pPr>
            <w:r>
              <w:rPr>
                <w:rFonts w:ascii="Arial" w:hAnsi="Arial" w:cs="Arial"/>
                <w:sz w:val="18"/>
                <w:szCs w:val="18"/>
                <w:lang w:val="en-GB"/>
              </w:rPr>
              <w:t>ITDC</w:t>
            </w:r>
          </w:p>
        </w:tc>
        <w:tc>
          <w:tcPr>
            <w:tcW w:w="1701" w:type="dxa"/>
          </w:tcPr>
          <w:p w:rsidR="001C7CD5" w:rsidRPr="00F37B2F" w:rsidRDefault="001C7CD5" w:rsidP="00947918">
            <w:pPr>
              <w:rPr>
                <w:rFonts w:ascii="Arial" w:hAnsi="Arial" w:cs="Arial"/>
                <w:sz w:val="18"/>
                <w:szCs w:val="18"/>
                <w:lang w:val="en-GB"/>
              </w:rPr>
            </w:pPr>
            <w:r>
              <w:rPr>
                <w:rFonts w:ascii="Arial" w:hAnsi="Arial" w:cs="Arial"/>
                <w:sz w:val="18"/>
                <w:szCs w:val="18"/>
                <w:lang w:val="en-GB"/>
              </w:rPr>
              <w:t>EIPTAK</w:t>
            </w:r>
          </w:p>
        </w:tc>
        <w:tc>
          <w:tcPr>
            <w:tcW w:w="1701" w:type="dxa"/>
          </w:tcPr>
          <w:p w:rsidR="001C7CD5" w:rsidRPr="00F37B2F" w:rsidRDefault="001C7CD5" w:rsidP="00947918">
            <w:pPr>
              <w:rPr>
                <w:rFonts w:ascii="Arial" w:hAnsi="Arial" w:cs="Arial"/>
                <w:sz w:val="18"/>
                <w:szCs w:val="18"/>
              </w:rPr>
            </w:pPr>
            <w:r>
              <w:rPr>
                <w:rFonts w:ascii="Arial" w:hAnsi="Arial" w:cs="Arial"/>
                <w:sz w:val="18"/>
                <w:szCs w:val="18"/>
              </w:rPr>
              <w:t>EIAK</w:t>
            </w:r>
          </w:p>
        </w:tc>
        <w:tc>
          <w:tcPr>
            <w:tcW w:w="3969" w:type="dxa"/>
          </w:tcPr>
          <w:p w:rsidR="001C7CD5" w:rsidRPr="00F37B2F" w:rsidRDefault="001C7CD5" w:rsidP="00947918">
            <w:pPr>
              <w:rPr>
                <w:rFonts w:ascii="Arial" w:hAnsi="Arial" w:cs="Arial"/>
                <w:sz w:val="18"/>
                <w:szCs w:val="18"/>
              </w:rPr>
            </w:pPr>
          </w:p>
        </w:tc>
      </w:tr>
      <w:tr w:rsidR="001C7CD5" w:rsidRPr="00F37B2F" w:rsidTr="00D452A5">
        <w:tc>
          <w:tcPr>
            <w:tcW w:w="1771" w:type="dxa"/>
          </w:tcPr>
          <w:p w:rsidR="001C7CD5" w:rsidRDefault="001C7CD5" w:rsidP="00947918">
            <w:pPr>
              <w:rPr>
                <w:rFonts w:ascii="Arial" w:hAnsi="Arial" w:cs="Arial"/>
                <w:sz w:val="18"/>
                <w:szCs w:val="18"/>
                <w:lang w:val="en-GB"/>
              </w:rPr>
            </w:pPr>
            <w:r>
              <w:rPr>
                <w:rFonts w:ascii="Arial" w:hAnsi="Arial" w:cs="Arial"/>
                <w:sz w:val="18"/>
                <w:szCs w:val="18"/>
                <w:lang w:val="en-GB"/>
              </w:rPr>
              <w:t>RVER</w:t>
            </w:r>
          </w:p>
        </w:tc>
        <w:tc>
          <w:tcPr>
            <w:tcW w:w="1701" w:type="dxa"/>
          </w:tcPr>
          <w:p w:rsidR="001C7CD5" w:rsidRDefault="001C7CD5" w:rsidP="00947918">
            <w:pPr>
              <w:rPr>
                <w:rFonts w:ascii="Arial" w:hAnsi="Arial" w:cs="Arial"/>
                <w:sz w:val="18"/>
                <w:szCs w:val="18"/>
                <w:lang w:val="en-GB"/>
              </w:rPr>
            </w:pPr>
            <w:r>
              <w:rPr>
                <w:rFonts w:ascii="Arial" w:hAnsi="Arial" w:cs="Arial"/>
                <w:sz w:val="18"/>
                <w:szCs w:val="18"/>
                <w:lang w:val="en-GB"/>
              </w:rPr>
              <w:t>EIPTV8</w:t>
            </w:r>
          </w:p>
        </w:tc>
        <w:tc>
          <w:tcPr>
            <w:tcW w:w="1701" w:type="dxa"/>
          </w:tcPr>
          <w:p w:rsidR="001C7CD5" w:rsidRDefault="001C7CD5" w:rsidP="00947918">
            <w:pPr>
              <w:rPr>
                <w:rFonts w:ascii="Arial" w:hAnsi="Arial" w:cs="Arial"/>
                <w:sz w:val="18"/>
                <w:szCs w:val="18"/>
              </w:rPr>
            </w:pPr>
            <w:r>
              <w:rPr>
                <w:rFonts w:ascii="Arial" w:hAnsi="Arial" w:cs="Arial"/>
                <w:sz w:val="18"/>
                <w:szCs w:val="18"/>
              </w:rPr>
              <w:t>EIV8</w:t>
            </w:r>
          </w:p>
        </w:tc>
        <w:tc>
          <w:tcPr>
            <w:tcW w:w="3969" w:type="dxa"/>
          </w:tcPr>
          <w:p w:rsidR="001C7CD5" w:rsidRPr="00F37B2F" w:rsidRDefault="001C7CD5" w:rsidP="00947918">
            <w:pPr>
              <w:rPr>
                <w:rFonts w:ascii="Arial" w:hAnsi="Arial" w:cs="Arial"/>
                <w:sz w:val="18"/>
                <w:szCs w:val="18"/>
              </w:rPr>
            </w:pPr>
          </w:p>
        </w:tc>
      </w:tr>
      <w:tr w:rsidR="001C7CD5" w:rsidRPr="00F37B2F" w:rsidTr="00D452A5">
        <w:tc>
          <w:tcPr>
            <w:tcW w:w="1771" w:type="dxa"/>
          </w:tcPr>
          <w:p w:rsidR="001C7CD5" w:rsidRDefault="001C7CD5" w:rsidP="00947918">
            <w:pPr>
              <w:rPr>
                <w:rFonts w:ascii="Arial" w:hAnsi="Arial" w:cs="Arial"/>
                <w:sz w:val="18"/>
                <w:szCs w:val="18"/>
                <w:lang w:val="en-GB"/>
              </w:rPr>
            </w:pPr>
            <w:r>
              <w:rPr>
                <w:rFonts w:ascii="Arial" w:hAnsi="Arial" w:cs="Arial"/>
                <w:sz w:val="18"/>
                <w:szCs w:val="18"/>
                <w:lang w:val="en-GB"/>
              </w:rPr>
              <w:t>RVE1</w:t>
            </w:r>
          </w:p>
        </w:tc>
        <w:tc>
          <w:tcPr>
            <w:tcW w:w="1701" w:type="dxa"/>
          </w:tcPr>
          <w:p w:rsidR="001C7CD5" w:rsidRDefault="001C7CD5" w:rsidP="00237459">
            <w:pPr>
              <w:rPr>
                <w:rFonts w:ascii="Arial" w:hAnsi="Arial" w:cs="Arial"/>
                <w:sz w:val="18"/>
                <w:szCs w:val="18"/>
                <w:lang w:val="en-GB"/>
              </w:rPr>
            </w:pPr>
            <w:r>
              <w:rPr>
                <w:rFonts w:ascii="Arial" w:hAnsi="Arial" w:cs="Arial"/>
                <w:sz w:val="18"/>
                <w:szCs w:val="18"/>
                <w:lang w:val="en-GB"/>
              </w:rPr>
              <w:t>EIPTVB</w:t>
            </w:r>
          </w:p>
        </w:tc>
        <w:tc>
          <w:tcPr>
            <w:tcW w:w="1701" w:type="dxa"/>
          </w:tcPr>
          <w:p w:rsidR="001C7CD5" w:rsidRDefault="001C7CD5" w:rsidP="00947918">
            <w:pPr>
              <w:rPr>
                <w:rFonts w:ascii="Arial" w:hAnsi="Arial" w:cs="Arial"/>
                <w:sz w:val="18"/>
                <w:szCs w:val="18"/>
              </w:rPr>
            </w:pPr>
            <w:r>
              <w:rPr>
                <w:rFonts w:ascii="Arial" w:hAnsi="Arial" w:cs="Arial"/>
                <w:sz w:val="18"/>
                <w:szCs w:val="18"/>
              </w:rPr>
              <w:t>EIVB</w:t>
            </w:r>
          </w:p>
        </w:tc>
        <w:tc>
          <w:tcPr>
            <w:tcW w:w="3969" w:type="dxa"/>
          </w:tcPr>
          <w:p w:rsidR="001C7CD5" w:rsidRPr="00F37B2F" w:rsidRDefault="001C7CD5" w:rsidP="00947918">
            <w:pPr>
              <w:rPr>
                <w:rFonts w:ascii="Arial" w:hAnsi="Arial" w:cs="Arial"/>
                <w:sz w:val="18"/>
                <w:szCs w:val="18"/>
              </w:rPr>
            </w:pPr>
          </w:p>
        </w:tc>
      </w:tr>
    </w:tbl>
    <w:p w:rsidR="001C7CD5" w:rsidRDefault="001C7CD5" w:rsidP="00140C9C"/>
    <w:p w:rsidR="00A7210D" w:rsidRDefault="00A7210D" w:rsidP="00A7210D">
      <w:pPr>
        <w:pStyle w:val="Titolo1"/>
      </w:pPr>
      <w:bookmarkStart w:id="39" w:name="_Toc382992179"/>
      <w:bookmarkStart w:id="40" w:name="_Toc412449231"/>
      <w:r>
        <w:lastRenderedPageBreak/>
        <w:t>REVISIONI</w:t>
      </w:r>
      <w:bookmarkEnd w:id="39"/>
      <w:bookmarkEnd w:id="40"/>
    </w:p>
    <w:tbl>
      <w:tblPr>
        <w:tblW w:w="0" w:type="auto"/>
        <w:tblBorders>
          <w:top w:val="single" w:sz="4" w:space="0" w:color="FFFF00"/>
          <w:left w:val="single" w:sz="4" w:space="0" w:color="FFFF00"/>
          <w:bottom w:val="single" w:sz="4" w:space="0" w:color="FFFF00"/>
          <w:right w:val="single" w:sz="4" w:space="0" w:color="FFFF00"/>
          <w:insideH w:val="single" w:sz="4" w:space="0" w:color="FFFF00"/>
          <w:insideV w:val="single" w:sz="4" w:space="0" w:color="FFFF00"/>
        </w:tblBorders>
        <w:tblCellMar>
          <w:left w:w="70" w:type="dxa"/>
          <w:right w:w="70" w:type="dxa"/>
        </w:tblCellMar>
        <w:tblLook w:val="0000" w:firstRow="0" w:lastRow="0" w:firstColumn="0" w:lastColumn="0" w:noHBand="0" w:noVBand="0"/>
      </w:tblPr>
      <w:tblGrid>
        <w:gridCol w:w="1166"/>
        <w:gridCol w:w="1314"/>
        <w:gridCol w:w="489"/>
        <w:gridCol w:w="593"/>
        <w:gridCol w:w="6216"/>
      </w:tblGrid>
      <w:tr w:rsidR="00A7210D" w:rsidRPr="003C3F9A" w:rsidTr="00A7210D">
        <w:trPr>
          <w:tblHeader/>
        </w:trPr>
        <w:tc>
          <w:tcPr>
            <w:tcW w:w="1166" w:type="dxa"/>
            <w:vAlign w:val="center"/>
          </w:tcPr>
          <w:p w:rsidR="00A7210D" w:rsidRPr="003C3F9A" w:rsidRDefault="00A7210D" w:rsidP="00A7210D">
            <w:pPr>
              <w:pStyle w:val="proprieta"/>
              <w:jc w:val="center"/>
              <w:rPr>
                <w:rFonts w:ascii="Arial" w:hAnsi="Arial" w:cs="Arial"/>
                <w:bCs/>
                <w:sz w:val="18"/>
                <w:szCs w:val="18"/>
              </w:rPr>
            </w:pPr>
            <w:r w:rsidRPr="003C3F9A">
              <w:rPr>
                <w:rFonts w:ascii="Arial" w:hAnsi="Arial" w:cs="Arial"/>
                <w:bCs/>
                <w:sz w:val="18"/>
                <w:szCs w:val="18"/>
              </w:rPr>
              <w:t>Data</w:t>
            </w:r>
          </w:p>
        </w:tc>
        <w:tc>
          <w:tcPr>
            <w:tcW w:w="1803" w:type="dxa"/>
            <w:gridSpan w:val="2"/>
            <w:vAlign w:val="center"/>
          </w:tcPr>
          <w:p w:rsidR="00A7210D" w:rsidRPr="003C3F9A" w:rsidRDefault="00A7210D" w:rsidP="00A7210D">
            <w:pPr>
              <w:jc w:val="center"/>
              <w:rPr>
                <w:rFonts w:ascii="Arial" w:hAnsi="Arial" w:cs="Arial"/>
                <w:b/>
                <w:bCs/>
                <w:sz w:val="18"/>
                <w:szCs w:val="18"/>
              </w:rPr>
            </w:pPr>
            <w:r>
              <w:rPr>
                <w:rFonts w:ascii="Arial" w:hAnsi="Arial" w:cs="Arial"/>
                <w:b/>
                <w:bCs/>
                <w:sz w:val="18"/>
                <w:szCs w:val="18"/>
              </w:rPr>
              <w:t>Rif</w:t>
            </w:r>
          </w:p>
        </w:tc>
        <w:tc>
          <w:tcPr>
            <w:tcW w:w="593" w:type="dxa"/>
            <w:vAlign w:val="center"/>
          </w:tcPr>
          <w:p w:rsidR="00A7210D" w:rsidRPr="003C3F9A" w:rsidRDefault="00A7210D" w:rsidP="00A7210D">
            <w:pPr>
              <w:jc w:val="center"/>
              <w:rPr>
                <w:rFonts w:ascii="Arial" w:hAnsi="Arial" w:cs="Arial"/>
                <w:b/>
                <w:bCs/>
                <w:sz w:val="18"/>
                <w:szCs w:val="18"/>
              </w:rPr>
            </w:pPr>
            <w:r w:rsidRPr="003C3F9A">
              <w:rPr>
                <w:rFonts w:ascii="Arial" w:hAnsi="Arial" w:cs="Arial"/>
                <w:b/>
                <w:bCs/>
                <w:sz w:val="18"/>
                <w:szCs w:val="18"/>
              </w:rPr>
              <w:t>Tipo</w:t>
            </w:r>
          </w:p>
        </w:tc>
        <w:tc>
          <w:tcPr>
            <w:tcW w:w="6216" w:type="dxa"/>
            <w:vAlign w:val="center"/>
          </w:tcPr>
          <w:p w:rsidR="00A7210D" w:rsidRPr="003C3F9A" w:rsidRDefault="00A7210D" w:rsidP="00A7210D">
            <w:pPr>
              <w:rPr>
                <w:rFonts w:ascii="Arial" w:hAnsi="Arial" w:cs="Arial"/>
                <w:b/>
                <w:bCs/>
                <w:sz w:val="18"/>
                <w:szCs w:val="18"/>
              </w:rPr>
            </w:pPr>
            <w:r w:rsidRPr="003C3F9A">
              <w:rPr>
                <w:rFonts w:ascii="Arial" w:hAnsi="Arial" w:cs="Arial"/>
                <w:b/>
                <w:bCs/>
                <w:sz w:val="18"/>
                <w:szCs w:val="18"/>
              </w:rPr>
              <w:t>Capitolo/Paragrafo</w:t>
            </w:r>
          </w:p>
        </w:tc>
      </w:tr>
      <w:tr w:rsidR="00A7210D" w:rsidRPr="003C3F9A" w:rsidTr="00A7210D">
        <w:tc>
          <w:tcPr>
            <w:tcW w:w="1166" w:type="dxa"/>
            <w:vAlign w:val="center"/>
          </w:tcPr>
          <w:p w:rsidR="00A7210D" w:rsidRPr="003C3F9A" w:rsidRDefault="00A7210D" w:rsidP="00A7210D">
            <w:pPr>
              <w:jc w:val="center"/>
              <w:rPr>
                <w:rFonts w:ascii="Arial" w:hAnsi="Arial" w:cs="Arial"/>
                <w:sz w:val="18"/>
                <w:szCs w:val="18"/>
              </w:rPr>
            </w:pPr>
            <w:r>
              <w:rPr>
                <w:rFonts w:ascii="Arial" w:hAnsi="Arial" w:cs="Arial"/>
                <w:sz w:val="18"/>
                <w:szCs w:val="18"/>
              </w:rPr>
              <w:t>09.12.2014</w:t>
            </w:r>
          </w:p>
        </w:tc>
        <w:tc>
          <w:tcPr>
            <w:tcW w:w="1314" w:type="dxa"/>
            <w:vAlign w:val="center"/>
          </w:tcPr>
          <w:p w:rsidR="00A7210D" w:rsidRPr="003C3F9A" w:rsidRDefault="00A7210D" w:rsidP="00A7210D">
            <w:pPr>
              <w:jc w:val="center"/>
              <w:rPr>
                <w:rFonts w:ascii="Arial" w:hAnsi="Arial" w:cs="Arial"/>
                <w:sz w:val="18"/>
                <w:szCs w:val="18"/>
              </w:rPr>
            </w:pPr>
            <w:r>
              <w:rPr>
                <w:rFonts w:ascii="Arial" w:hAnsi="Arial" w:cs="Arial"/>
                <w:sz w:val="18"/>
                <w:szCs w:val="18"/>
              </w:rPr>
              <w:t>MEV2014076</w:t>
            </w:r>
          </w:p>
        </w:tc>
        <w:tc>
          <w:tcPr>
            <w:tcW w:w="489" w:type="dxa"/>
            <w:vAlign w:val="center"/>
          </w:tcPr>
          <w:p w:rsidR="00A7210D" w:rsidRPr="003C3F9A" w:rsidRDefault="00A7210D" w:rsidP="00A7210D">
            <w:pPr>
              <w:jc w:val="center"/>
              <w:rPr>
                <w:rFonts w:ascii="Arial" w:hAnsi="Arial" w:cs="Arial"/>
                <w:sz w:val="18"/>
                <w:szCs w:val="18"/>
              </w:rPr>
            </w:pPr>
            <w:r>
              <w:rPr>
                <w:rFonts w:ascii="Arial" w:hAnsi="Arial" w:cs="Arial"/>
                <w:sz w:val="18"/>
                <w:szCs w:val="18"/>
              </w:rPr>
              <w:t>EB</w:t>
            </w:r>
          </w:p>
        </w:tc>
        <w:tc>
          <w:tcPr>
            <w:tcW w:w="593" w:type="dxa"/>
            <w:vAlign w:val="center"/>
          </w:tcPr>
          <w:p w:rsidR="00A7210D" w:rsidRPr="003C3F9A" w:rsidRDefault="00A7210D" w:rsidP="00A7210D">
            <w:pPr>
              <w:jc w:val="center"/>
              <w:rPr>
                <w:rFonts w:ascii="Arial" w:hAnsi="Arial" w:cs="Arial"/>
                <w:sz w:val="18"/>
                <w:szCs w:val="18"/>
              </w:rPr>
            </w:pPr>
            <w:r>
              <w:rPr>
                <w:rFonts w:ascii="Arial" w:hAnsi="Arial" w:cs="Arial"/>
                <w:sz w:val="18"/>
                <w:szCs w:val="18"/>
              </w:rPr>
              <w:t>VAR</w:t>
            </w:r>
          </w:p>
        </w:tc>
        <w:tc>
          <w:tcPr>
            <w:tcW w:w="6216" w:type="dxa"/>
            <w:vAlign w:val="center"/>
          </w:tcPr>
          <w:p w:rsidR="00A7210D" w:rsidRPr="003C3F9A" w:rsidRDefault="00875545" w:rsidP="00A7210D">
            <w:pPr>
              <w:pStyle w:val="Indice1"/>
              <w:rPr>
                <w:rFonts w:ascii="Arial" w:hAnsi="Arial" w:cs="Arial"/>
                <w:sz w:val="18"/>
                <w:szCs w:val="18"/>
              </w:rPr>
            </w:pPr>
            <w:r>
              <w:rPr>
                <w:rFonts w:ascii="Arial" w:hAnsi="Arial" w:cs="Arial"/>
                <w:sz w:val="18"/>
                <w:szCs w:val="18"/>
              </w:rPr>
              <w:t>Aggiunto campo Perc. Da Trattenere in mappa GRAU</w:t>
            </w:r>
          </w:p>
        </w:tc>
      </w:tr>
    </w:tbl>
    <w:p w:rsidR="00A7210D" w:rsidRDefault="00A7210D" w:rsidP="00140C9C"/>
    <w:sectPr w:rsidR="00A7210D" w:rsidSect="001825A7">
      <w:headerReference w:type="even" r:id="rId18"/>
      <w:headerReference w:type="default" r:id="rId19"/>
      <w:footerReference w:type="even" r:id="rId20"/>
      <w:footerReference w:type="default" r:id="rId21"/>
      <w:pgSz w:w="11907" w:h="16840" w:code="9"/>
      <w:pgMar w:top="1418" w:right="851" w:bottom="1701" w:left="851" w:header="720" w:footer="284" w:gutter="567"/>
      <w:cols w:space="720"/>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10D" w:rsidRDefault="00A7210D">
      <w:r>
        <w:separator/>
      </w:r>
    </w:p>
  </w:endnote>
  <w:endnote w:type="continuationSeparator" w:id="0">
    <w:p w:rsidR="00A7210D" w:rsidRDefault="00A72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News Gothic MT">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0D" w:rsidRDefault="00A7210D">
    <w:pPr>
      <w:autoSpaceDE w:val="0"/>
      <w:autoSpaceDN w:val="0"/>
      <w:adjustRightInd w:val="0"/>
      <w:jc w:val="center"/>
      <w:rPr>
        <w:b/>
        <w:bCs/>
        <w:i/>
        <w:iCs/>
        <w:color w:val="000080"/>
        <w:sz w:val="24"/>
      </w:rPr>
    </w:pPr>
    <w:r>
      <w:rPr>
        <w:b/>
        <w:bCs/>
        <w:i/>
        <w:iCs/>
        <w:color w:val="000080"/>
        <w:sz w:val="24"/>
      </w:rPr>
      <w:t>"I testi inseriti nel presente manuale sono protetti da copyright e non possono essere riprodotti</w:t>
    </w:r>
  </w:p>
  <w:p w:rsidR="00A7210D" w:rsidRDefault="00A7210D">
    <w:pPr>
      <w:autoSpaceDE w:val="0"/>
      <w:autoSpaceDN w:val="0"/>
      <w:adjustRightInd w:val="0"/>
      <w:jc w:val="center"/>
      <w:rPr>
        <w:b/>
        <w:bCs/>
        <w:i/>
        <w:iCs/>
        <w:color w:val="000080"/>
        <w:sz w:val="24"/>
      </w:rPr>
    </w:pPr>
    <w:r>
      <w:rPr>
        <w:b/>
        <w:bCs/>
        <w:i/>
        <w:iCs/>
        <w:color w:val="000080"/>
        <w:sz w:val="24"/>
      </w:rPr>
      <w:t>per scopi commerciali o divulgati senza specifica autorizzazione scritta della società CAD IT S.p.A."</w:t>
    </w:r>
  </w:p>
  <w:p w:rsidR="00A7210D" w:rsidRDefault="00A7210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0D" w:rsidRDefault="00A7210D">
    <w:pPr>
      <w:pStyle w:val="Pidipagina"/>
      <w:framePr w:wrap="around" w:vAnchor="page" w:hAnchor="page" w:x="10801"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A7210D">
      <w:trPr>
        <w:cantSplit/>
        <w:jc w:val="center"/>
      </w:trPr>
      <w:tc>
        <w:tcPr>
          <w:tcW w:w="3212" w:type="dxa"/>
        </w:tcPr>
        <w:p w:rsidR="00A7210D" w:rsidRDefault="00A7210D">
          <w:pPr>
            <w:pStyle w:val="Pidipagina"/>
            <w:ind w:right="360" w:firstLine="360"/>
          </w:pPr>
        </w:p>
      </w:tc>
      <w:tc>
        <w:tcPr>
          <w:tcW w:w="3212" w:type="dxa"/>
        </w:tcPr>
        <w:p w:rsidR="00A7210D" w:rsidRDefault="00641B06">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0.75pt;height:23.85pt" fillcolor="window">
                <v:imagedata r:id="rId1" o:title=""/>
              </v:shape>
            </w:pict>
          </w:r>
        </w:p>
      </w:tc>
      <w:tc>
        <w:tcPr>
          <w:tcW w:w="3212" w:type="dxa"/>
        </w:tcPr>
        <w:p w:rsidR="00A7210D" w:rsidRDefault="00A7210D">
          <w:pPr>
            <w:pStyle w:val="Pidipagina"/>
            <w:spacing w:before="480"/>
            <w:jc w:val="right"/>
          </w:pPr>
        </w:p>
      </w:tc>
    </w:tr>
  </w:tbl>
  <w:p w:rsidR="00A7210D" w:rsidRDefault="00A7210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0D" w:rsidRDefault="00A7210D">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A7210D">
      <w:trPr>
        <w:cantSplit/>
        <w:jc w:val="center"/>
      </w:trPr>
      <w:tc>
        <w:tcPr>
          <w:tcW w:w="3212" w:type="dxa"/>
        </w:tcPr>
        <w:p w:rsidR="00A7210D" w:rsidRDefault="00A7210D">
          <w:pPr>
            <w:pStyle w:val="Pidipagina"/>
            <w:ind w:right="360" w:firstLine="360"/>
          </w:pPr>
        </w:p>
      </w:tc>
      <w:tc>
        <w:tcPr>
          <w:tcW w:w="3212" w:type="dxa"/>
        </w:tcPr>
        <w:p w:rsidR="00A7210D" w:rsidRDefault="00641B06">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0.75pt;height:23.85pt" fillcolor="window">
                <v:imagedata r:id="rId1" o:title=""/>
              </v:shape>
            </w:pict>
          </w:r>
        </w:p>
      </w:tc>
      <w:tc>
        <w:tcPr>
          <w:tcW w:w="3212" w:type="dxa"/>
        </w:tcPr>
        <w:p w:rsidR="00A7210D" w:rsidRDefault="00A7210D">
          <w:pPr>
            <w:pStyle w:val="Pidipagina"/>
            <w:spacing w:before="480"/>
            <w:jc w:val="right"/>
          </w:pPr>
        </w:p>
      </w:tc>
    </w:tr>
  </w:tbl>
  <w:p w:rsidR="00A7210D" w:rsidRDefault="00A7210D">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0D" w:rsidRDefault="00A7210D">
    <w:pPr>
      <w:pStyle w:val="Pidipagina"/>
      <w:framePr w:wrap="around" w:vAnchor="page" w:hAnchor="page" w:x="10882" w:y="16025"/>
      <w:rPr>
        <w:rStyle w:val="Numeropagina"/>
      </w:rPr>
    </w:pPr>
    <w:r>
      <w:rPr>
        <w:rStyle w:val="Numeropagina"/>
      </w:rPr>
      <w:fldChar w:fldCharType="begin"/>
    </w:r>
    <w:r>
      <w:rPr>
        <w:rStyle w:val="Numeropagina"/>
      </w:rPr>
      <w:instrText xml:space="preserve">PAGE  </w:instrText>
    </w:r>
    <w:r>
      <w:rPr>
        <w:rStyle w:val="Numeropagina"/>
      </w:rPr>
      <w:fldChar w:fldCharType="separate"/>
    </w:r>
    <w:r w:rsidR="00641B06">
      <w:rPr>
        <w:rStyle w:val="Numeropagina"/>
        <w:noProof/>
      </w:rPr>
      <w:t>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A7210D">
      <w:trPr>
        <w:cantSplit/>
        <w:jc w:val="center"/>
      </w:trPr>
      <w:tc>
        <w:tcPr>
          <w:tcW w:w="3212" w:type="dxa"/>
        </w:tcPr>
        <w:p w:rsidR="00A7210D" w:rsidRDefault="00A7210D">
          <w:pPr>
            <w:pStyle w:val="Pidipagina"/>
            <w:ind w:right="360" w:firstLine="360"/>
          </w:pPr>
        </w:p>
      </w:tc>
      <w:tc>
        <w:tcPr>
          <w:tcW w:w="3212" w:type="dxa"/>
        </w:tcPr>
        <w:p w:rsidR="00A7210D" w:rsidRDefault="00641B06">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0.75pt;height:23.85pt" fillcolor="window">
                <v:imagedata r:id="rId1" o:title=""/>
              </v:shape>
            </w:pict>
          </w:r>
        </w:p>
      </w:tc>
      <w:tc>
        <w:tcPr>
          <w:tcW w:w="3212" w:type="dxa"/>
        </w:tcPr>
        <w:p w:rsidR="00A7210D" w:rsidRDefault="00A7210D">
          <w:pPr>
            <w:pStyle w:val="Pidipagina"/>
            <w:spacing w:before="480"/>
            <w:jc w:val="right"/>
          </w:pPr>
        </w:p>
      </w:tc>
    </w:tr>
  </w:tbl>
  <w:p w:rsidR="00A7210D" w:rsidRDefault="00A7210D">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0D" w:rsidRDefault="00A7210D">
    <w:pPr>
      <w:pStyle w:val="Pidipagina"/>
      <w:framePr w:wrap="around" w:vAnchor="page" w:hAnchor="page" w:x="865" w:y="15985"/>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ii</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A7210D">
      <w:trPr>
        <w:cantSplit/>
        <w:jc w:val="center"/>
      </w:trPr>
      <w:tc>
        <w:tcPr>
          <w:tcW w:w="3212" w:type="dxa"/>
        </w:tcPr>
        <w:p w:rsidR="00A7210D" w:rsidRDefault="00A7210D">
          <w:pPr>
            <w:pStyle w:val="Pidipagina"/>
            <w:ind w:right="360" w:firstLine="360"/>
          </w:pPr>
        </w:p>
      </w:tc>
      <w:tc>
        <w:tcPr>
          <w:tcW w:w="3212" w:type="dxa"/>
        </w:tcPr>
        <w:p w:rsidR="00A7210D" w:rsidRDefault="00641B06">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0.75pt;height:23.85pt" fillcolor="window">
                <v:imagedata r:id="rId1" o:title=""/>
              </v:shape>
            </w:pict>
          </w:r>
        </w:p>
      </w:tc>
      <w:tc>
        <w:tcPr>
          <w:tcW w:w="3212" w:type="dxa"/>
        </w:tcPr>
        <w:p w:rsidR="00A7210D" w:rsidRDefault="00A7210D">
          <w:pPr>
            <w:pStyle w:val="Pidipagina"/>
            <w:spacing w:before="480"/>
            <w:jc w:val="right"/>
          </w:pPr>
        </w:p>
      </w:tc>
    </w:tr>
  </w:tbl>
  <w:p w:rsidR="00A7210D" w:rsidRDefault="00A7210D">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0D" w:rsidRDefault="00A7210D" w:rsidP="00B56048">
    <w:pPr>
      <w:pStyle w:val="Pidipagina"/>
      <w:framePr w:wrap="around" w:vAnchor="text" w:hAnchor="margin" w:xAlign="outside"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41B06">
      <w:rPr>
        <w:rStyle w:val="Numeropagina"/>
        <w:noProof/>
      </w:rPr>
      <w:t>20</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A7210D">
      <w:trPr>
        <w:cantSplit/>
        <w:jc w:val="center"/>
      </w:trPr>
      <w:tc>
        <w:tcPr>
          <w:tcW w:w="3212" w:type="dxa"/>
        </w:tcPr>
        <w:p w:rsidR="00A7210D" w:rsidRDefault="00A7210D">
          <w:pPr>
            <w:pStyle w:val="Pidipagina"/>
            <w:ind w:right="360" w:firstLine="360"/>
          </w:pPr>
        </w:p>
      </w:tc>
      <w:tc>
        <w:tcPr>
          <w:tcW w:w="3212" w:type="dxa"/>
        </w:tcPr>
        <w:p w:rsidR="00A7210D" w:rsidRDefault="00641B06">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0.75pt;height:23.85pt" fillcolor="window">
                <v:imagedata r:id="rId1" o:title=""/>
              </v:shape>
            </w:pict>
          </w:r>
        </w:p>
      </w:tc>
      <w:tc>
        <w:tcPr>
          <w:tcW w:w="3212" w:type="dxa"/>
        </w:tcPr>
        <w:p w:rsidR="00A7210D" w:rsidRDefault="00A7210D">
          <w:pPr>
            <w:pStyle w:val="Pidipagina"/>
            <w:spacing w:before="480"/>
            <w:jc w:val="right"/>
          </w:pPr>
        </w:p>
      </w:tc>
    </w:tr>
  </w:tbl>
  <w:p w:rsidR="00A7210D" w:rsidRDefault="00A7210D">
    <w:pPr>
      <w:pStyle w:val="Pidipa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0D" w:rsidRDefault="00A7210D" w:rsidP="00B56048">
    <w:pPr>
      <w:pStyle w:val="Pidipagina"/>
      <w:framePr w:wrap="around" w:vAnchor="text" w:hAnchor="margin" w:xAlign="outside"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41B06">
      <w:rPr>
        <w:rStyle w:val="Numeropagina"/>
        <w:noProof/>
      </w:rPr>
      <w:t>21</w:t>
    </w:r>
    <w:r>
      <w:rPr>
        <w:rStyle w:val="Numeropagina"/>
      </w:rPr>
      <w:fldChar w:fldCharType="end"/>
    </w:r>
  </w:p>
  <w:tbl>
    <w:tblPr>
      <w:tblW w:w="0" w:type="auto"/>
      <w:jc w:val="center"/>
      <w:tblLayout w:type="fixed"/>
      <w:tblCellMar>
        <w:left w:w="70" w:type="dxa"/>
        <w:right w:w="70" w:type="dxa"/>
      </w:tblCellMar>
      <w:tblLook w:val="0000" w:firstRow="0" w:lastRow="0" w:firstColumn="0" w:lastColumn="0" w:noHBand="0" w:noVBand="0"/>
    </w:tblPr>
    <w:tblGrid>
      <w:gridCol w:w="3212"/>
      <w:gridCol w:w="3212"/>
      <w:gridCol w:w="3212"/>
    </w:tblGrid>
    <w:tr w:rsidR="00A7210D">
      <w:trPr>
        <w:cantSplit/>
        <w:jc w:val="center"/>
      </w:trPr>
      <w:tc>
        <w:tcPr>
          <w:tcW w:w="3212" w:type="dxa"/>
        </w:tcPr>
        <w:p w:rsidR="00A7210D" w:rsidRDefault="00A7210D">
          <w:pPr>
            <w:pStyle w:val="Pidipagina"/>
            <w:ind w:right="360" w:firstLine="360"/>
          </w:pPr>
        </w:p>
      </w:tc>
      <w:tc>
        <w:tcPr>
          <w:tcW w:w="3212" w:type="dxa"/>
        </w:tcPr>
        <w:p w:rsidR="00A7210D" w:rsidRDefault="00641B06">
          <w:pPr>
            <w:pStyle w:val="Pidipagina"/>
            <w:spacing w:before="2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0.75pt;height:23.85pt" fillcolor="window">
                <v:imagedata r:id="rId1" o:title=""/>
              </v:shape>
            </w:pict>
          </w:r>
        </w:p>
      </w:tc>
      <w:tc>
        <w:tcPr>
          <w:tcW w:w="3212" w:type="dxa"/>
        </w:tcPr>
        <w:p w:rsidR="00A7210D" w:rsidRDefault="00A7210D">
          <w:pPr>
            <w:pStyle w:val="Pidipagina"/>
            <w:spacing w:before="480"/>
            <w:jc w:val="right"/>
          </w:pPr>
        </w:p>
      </w:tc>
    </w:tr>
  </w:tbl>
  <w:p w:rsidR="00A7210D" w:rsidRDefault="00A7210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10D" w:rsidRDefault="00A7210D">
      <w:r>
        <w:separator/>
      </w:r>
    </w:p>
  </w:footnote>
  <w:footnote w:type="continuationSeparator" w:id="0">
    <w:p w:rsidR="00A7210D" w:rsidRDefault="00A721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0D" w:rsidRDefault="00A7210D">
    <w:pPr>
      <w:pStyle w:val="Intestazion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0D" w:rsidRDefault="00A7210D">
    <w:pPr>
      <w:pStyle w:val="Intestazione"/>
      <w:pBdr>
        <w:bottom w:val="none" w:sz="0" w:space="0" w:color="auto"/>
      </w:pBdr>
    </w:pPr>
  </w:p>
  <w:p w:rsidR="00A7210D" w:rsidRDefault="00A7210D">
    <w:pPr>
      <w:pStyle w:val="Intestazione"/>
    </w:pPr>
  </w:p>
  <w:p w:rsidR="00A7210D" w:rsidRDefault="00A7210D">
    <w:pPr>
      <w:pStyle w:val="Intestazion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0D" w:rsidRDefault="00641B06">
    <w:pPr>
      <w:pStyle w:val="Intestazione"/>
      <w:pBdr>
        <w:bottom w:val="none" w:sz="0" w:space="0" w:color="auto"/>
      </w:pBdr>
    </w:pPr>
    <w:r>
      <w:fldChar w:fldCharType="begin"/>
    </w:r>
    <w:r>
      <w:instrText xml:space="preserve"> TITLE \* CAPS \* MERGEFORMAT </w:instrText>
    </w:r>
    <w:r>
      <w:fldChar w:fldCharType="separate"/>
    </w:r>
    <w:r>
      <w:t>Anticipazioni</w:t>
    </w:r>
    <w:r>
      <w:fldChar w:fldCharType="end"/>
    </w:r>
  </w:p>
  <w:p w:rsidR="00A7210D" w:rsidRDefault="00A7210D">
    <w:pPr>
      <w:pStyle w:val="Intestazione"/>
    </w:pPr>
  </w:p>
  <w:p w:rsidR="00A7210D" w:rsidRDefault="00A7210D">
    <w:pPr>
      <w:pStyle w:val="Intestazion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0D" w:rsidRDefault="00A7210D">
    <w:pPr>
      <w:pStyle w:val="Intestazione"/>
      <w:jc w:val="right"/>
    </w:pPr>
  </w:p>
  <w:p w:rsidR="00A7210D" w:rsidRDefault="00A7210D">
    <w:pPr>
      <w:pStyle w:val="Intestazione"/>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0D" w:rsidRDefault="00A7210D">
    <w:pPr>
      <w:pStyle w:val="Intestazione"/>
      <w:pBdr>
        <w:bottom w:val="none" w:sz="0" w:space="0" w:color="auto"/>
      </w:pBdr>
    </w:pPr>
    <w:r>
      <w:t>Rettifiche Automatiche</w:t>
    </w:r>
  </w:p>
  <w:p w:rsidR="00A7210D" w:rsidRDefault="00A7210D">
    <w:pPr>
      <w:pStyle w:val="Intestazione"/>
    </w:pPr>
  </w:p>
  <w:p w:rsidR="00A7210D" w:rsidRDefault="00A7210D">
    <w:pPr>
      <w:pStyle w:val="Intestazione"/>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10D" w:rsidRDefault="00641B06">
    <w:pPr>
      <w:pStyle w:val="Intestazione"/>
      <w:jc w:val="right"/>
    </w:pPr>
    <w:r>
      <w:fldChar w:fldCharType="begin"/>
    </w:r>
    <w:r>
      <w:instrText xml:space="preserve"> STYLEREF "titolo 1" \* MERGEFORMAT </w:instrText>
    </w:r>
    <w:r>
      <w:fldChar w:fldCharType="separate"/>
    </w:r>
    <w:r>
      <w:rPr>
        <w:noProof/>
      </w:rPr>
      <w:t>REVISIONI</w:t>
    </w:r>
    <w:r>
      <w:rPr>
        <w:noProof/>
      </w:rPr>
      <w:fldChar w:fldCharType="end"/>
    </w:r>
  </w:p>
  <w:p w:rsidR="00A7210D" w:rsidRDefault="00A7210D">
    <w:pPr>
      <w:pStyle w:val="Intestazion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10D59"/>
    <w:multiLevelType w:val="hybridMultilevel"/>
    <w:tmpl w:val="D75EB50A"/>
    <w:lvl w:ilvl="0" w:tplc="0410000F">
      <w:start w:val="1"/>
      <w:numFmt w:val="decimal"/>
      <w:lvlText w:val="%1."/>
      <w:lvlJc w:val="left"/>
      <w:pPr>
        <w:tabs>
          <w:tab w:val="num" w:pos="780"/>
        </w:tabs>
        <w:ind w:left="780" w:hanging="360"/>
      </w:pPr>
      <w:rPr>
        <w:rFonts w:cs="Times New Roman"/>
      </w:rPr>
    </w:lvl>
    <w:lvl w:ilvl="1" w:tplc="04100019" w:tentative="1">
      <w:start w:val="1"/>
      <w:numFmt w:val="lowerLetter"/>
      <w:lvlText w:val="%2."/>
      <w:lvlJc w:val="left"/>
      <w:pPr>
        <w:tabs>
          <w:tab w:val="num" w:pos="1500"/>
        </w:tabs>
        <w:ind w:left="1500" w:hanging="360"/>
      </w:pPr>
      <w:rPr>
        <w:rFonts w:cs="Times New Roman"/>
      </w:rPr>
    </w:lvl>
    <w:lvl w:ilvl="2" w:tplc="0410001B" w:tentative="1">
      <w:start w:val="1"/>
      <w:numFmt w:val="lowerRoman"/>
      <w:lvlText w:val="%3."/>
      <w:lvlJc w:val="right"/>
      <w:pPr>
        <w:tabs>
          <w:tab w:val="num" w:pos="2220"/>
        </w:tabs>
        <w:ind w:left="2220" w:hanging="180"/>
      </w:pPr>
      <w:rPr>
        <w:rFonts w:cs="Times New Roman"/>
      </w:rPr>
    </w:lvl>
    <w:lvl w:ilvl="3" w:tplc="0410000F" w:tentative="1">
      <w:start w:val="1"/>
      <w:numFmt w:val="decimal"/>
      <w:lvlText w:val="%4."/>
      <w:lvlJc w:val="left"/>
      <w:pPr>
        <w:tabs>
          <w:tab w:val="num" w:pos="2940"/>
        </w:tabs>
        <w:ind w:left="2940" w:hanging="360"/>
      </w:pPr>
      <w:rPr>
        <w:rFonts w:cs="Times New Roman"/>
      </w:rPr>
    </w:lvl>
    <w:lvl w:ilvl="4" w:tplc="04100019" w:tentative="1">
      <w:start w:val="1"/>
      <w:numFmt w:val="lowerLetter"/>
      <w:lvlText w:val="%5."/>
      <w:lvlJc w:val="left"/>
      <w:pPr>
        <w:tabs>
          <w:tab w:val="num" w:pos="3660"/>
        </w:tabs>
        <w:ind w:left="3660" w:hanging="360"/>
      </w:pPr>
      <w:rPr>
        <w:rFonts w:cs="Times New Roman"/>
      </w:rPr>
    </w:lvl>
    <w:lvl w:ilvl="5" w:tplc="0410001B" w:tentative="1">
      <w:start w:val="1"/>
      <w:numFmt w:val="lowerRoman"/>
      <w:lvlText w:val="%6."/>
      <w:lvlJc w:val="right"/>
      <w:pPr>
        <w:tabs>
          <w:tab w:val="num" w:pos="4380"/>
        </w:tabs>
        <w:ind w:left="4380" w:hanging="180"/>
      </w:pPr>
      <w:rPr>
        <w:rFonts w:cs="Times New Roman"/>
      </w:rPr>
    </w:lvl>
    <w:lvl w:ilvl="6" w:tplc="0410000F" w:tentative="1">
      <w:start w:val="1"/>
      <w:numFmt w:val="decimal"/>
      <w:lvlText w:val="%7."/>
      <w:lvlJc w:val="left"/>
      <w:pPr>
        <w:tabs>
          <w:tab w:val="num" w:pos="5100"/>
        </w:tabs>
        <w:ind w:left="5100" w:hanging="360"/>
      </w:pPr>
      <w:rPr>
        <w:rFonts w:cs="Times New Roman"/>
      </w:rPr>
    </w:lvl>
    <w:lvl w:ilvl="7" w:tplc="04100019" w:tentative="1">
      <w:start w:val="1"/>
      <w:numFmt w:val="lowerLetter"/>
      <w:lvlText w:val="%8."/>
      <w:lvlJc w:val="left"/>
      <w:pPr>
        <w:tabs>
          <w:tab w:val="num" w:pos="5820"/>
        </w:tabs>
        <w:ind w:left="5820" w:hanging="360"/>
      </w:pPr>
      <w:rPr>
        <w:rFonts w:cs="Times New Roman"/>
      </w:rPr>
    </w:lvl>
    <w:lvl w:ilvl="8" w:tplc="0410001B" w:tentative="1">
      <w:start w:val="1"/>
      <w:numFmt w:val="lowerRoman"/>
      <w:lvlText w:val="%9."/>
      <w:lvlJc w:val="right"/>
      <w:pPr>
        <w:tabs>
          <w:tab w:val="num" w:pos="6540"/>
        </w:tabs>
        <w:ind w:left="6540" w:hanging="180"/>
      </w:pPr>
      <w:rPr>
        <w:rFonts w:cs="Times New Roman"/>
      </w:rPr>
    </w:lvl>
  </w:abstractNum>
  <w:abstractNum w:abstractNumId="1">
    <w:nsid w:val="142514AF"/>
    <w:multiLevelType w:val="hybridMultilevel"/>
    <w:tmpl w:val="22322600"/>
    <w:lvl w:ilvl="0" w:tplc="53B84390">
      <w:start w:val="3"/>
      <w:numFmt w:val="bullet"/>
      <w:lvlText w:val="-"/>
      <w:lvlJc w:val="left"/>
      <w:pPr>
        <w:tabs>
          <w:tab w:val="num" w:pos="720"/>
        </w:tabs>
        <w:ind w:left="720" w:hanging="360"/>
      </w:pPr>
      <w:rPr>
        <w:rFonts w:ascii="Times New Roman" w:eastAsia="Times New Roman" w:hAnsi="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24F46183"/>
    <w:multiLevelType w:val="hybridMultilevel"/>
    <w:tmpl w:val="3A1A5766"/>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nsid w:val="27DF5438"/>
    <w:multiLevelType w:val="hybridMultilevel"/>
    <w:tmpl w:val="5F0CE8C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2A7B7898"/>
    <w:multiLevelType w:val="hybridMultilevel"/>
    <w:tmpl w:val="7AD4ADE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2C230278"/>
    <w:multiLevelType w:val="hybridMultilevel"/>
    <w:tmpl w:val="A19C6EE8"/>
    <w:lvl w:ilvl="0" w:tplc="53B84390">
      <w:start w:val="3"/>
      <w:numFmt w:val="bullet"/>
      <w:lvlText w:val="-"/>
      <w:lvlJc w:val="left"/>
      <w:pPr>
        <w:tabs>
          <w:tab w:val="num" w:pos="720"/>
        </w:tabs>
        <w:ind w:left="720" w:hanging="360"/>
      </w:pPr>
      <w:rPr>
        <w:rFonts w:ascii="Times New Roman" w:eastAsia="Times New Roman" w:hAnsi="Times New Roman" w:hint="default"/>
      </w:rPr>
    </w:lvl>
    <w:lvl w:ilvl="1" w:tplc="04100019" w:tentative="1">
      <w:start w:val="1"/>
      <w:numFmt w:val="lowerLetter"/>
      <w:lvlText w:val="%2."/>
      <w:lvlJc w:val="left"/>
      <w:pPr>
        <w:tabs>
          <w:tab w:val="num" w:pos="1496"/>
        </w:tabs>
        <w:ind w:left="1496" w:hanging="360"/>
      </w:pPr>
      <w:rPr>
        <w:rFonts w:cs="Times New Roman"/>
      </w:rPr>
    </w:lvl>
    <w:lvl w:ilvl="2" w:tplc="0410001B" w:tentative="1">
      <w:start w:val="1"/>
      <w:numFmt w:val="lowerRoman"/>
      <w:lvlText w:val="%3."/>
      <w:lvlJc w:val="right"/>
      <w:pPr>
        <w:tabs>
          <w:tab w:val="num" w:pos="2216"/>
        </w:tabs>
        <w:ind w:left="2216" w:hanging="180"/>
      </w:pPr>
      <w:rPr>
        <w:rFonts w:cs="Times New Roman"/>
      </w:rPr>
    </w:lvl>
    <w:lvl w:ilvl="3" w:tplc="0410000F" w:tentative="1">
      <w:start w:val="1"/>
      <w:numFmt w:val="decimal"/>
      <w:lvlText w:val="%4."/>
      <w:lvlJc w:val="left"/>
      <w:pPr>
        <w:tabs>
          <w:tab w:val="num" w:pos="2936"/>
        </w:tabs>
        <w:ind w:left="2936" w:hanging="360"/>
      </w:pPr>
      <w:rPr>
        <w:rFonts w:cs="Times New Roman"/>
      </w:rPr>
    </w:lvl>
    <w:lvl w:ilvl="4" w:tplc="04100019" w:tentative="1">
      <w:start w:val="1"/>
      <w:numFmt w:val="lowerLetter"/>
      <w:lvlText w:val="%5."/>
      <w:lvlJc w:val="left"/>
      <w:pPr>
        <w:tabs>
          <w:tab w:val="num" w:pos="3656"/>
        </w:tabs>
        <w:ind w:left="3656" w:hanging="360"/>
      </w:pPr>
      <w:rPr>
        <w:rFonts w:cs="Times New Roman"/>
      </w:rPr>
    </w:lvl>
    <w:lvl w:ilvl="5" w:tplc="0410001B" w:tentative="1">
      <w:start w:val="1"/>
      <w:numFmt w:val="lowerRoman"/>
      <w:lvlText w:val="%6."/>
      <w:lvlJc w:val="right"/>
      <w:pPr>
        <w:tabs>
          <w:tab w:val="num" w:pos="4376"/>
        </w:tabs>
        <w:ind w:left="4376" w:hanging="180"/>
      </w:pPr>
      <w:rPr>
        <w:rFonts w:cs="Times New Roman"/>
      </w:rPr>
    </w:lvl>
    <w:lvl w:ilvl="6" w:tplc="0410000F" w:tentative="1">
      <w:start w:val="1"/>
      <w:numFmt w:val="decimal"/>
      <w:lvlText w:val="%7."/>
      <w:lvlJc w:val="left"/>
      <w:pPr>
        <w:tabs>
          <w:tab w:val="num" w:pos="5096"/>
        </w:tabs>
        <w:ind w:left="5096" w:hanging="360"/>
      </w:pPr>
      <w:rPr>
        <w:rFonts w:cs="Times New Roman"/>
      </w:rPr>
    </w:lvl>
    <w:lvl w:ilvl="7" w:tplc="04100019" w:tentative="1">
      <w:start w:val="1"/>
      <w:numFmt w:val="lowerLetter"/>
      <w:lvlText w:val="%8."/>
      <w:lvlJc w:val="left"/>
      <w:pPr>
        <w:tabs>
          <w:tab w:val="num" w:pos="5816"/>
        </w:tabs>
        <w:ind w:left="5816" w:hanging="360"/>
      </w:pPr>
      <w:rPr>
        <w:rFonts w:cs="Times New Roman"/>
      </w:rPr>
    </w:lvl>
    <w:lvl w:ilvl="8" w:tplc="0410001B" w:tentative="1">
      <w:start w:val="1"/>
      <w:numFmt w:val="lowerRoman"/>
      <w:lvlText w:val="%9."/>
      <w:lvlJc w:val="right"/>
      <w:pPr>
        <w:tabs>
          <w:tab w:val="num" w:pos="6536"/>
        </w:tabs>
        <w:ind w:left="6536" w:hanging="180"/>
      </w:pPr>
      <w:rPr>
        <w:rFonts w:cs="Times New Roman"/>
      </w:rPr>
    </w:lvl>
  </w:abstractNum>
  <w:abstractNum w:abstractNumId="6">
    <w:nsid w:val="2CBC50E5"/>
    <w:multiLevelType w:val="hybridMultilevel"/>
    <w:tmpl w:val="32FEB6F0"/>
    <w:lvl w:ilvl="0" w:tplc="0410000F">
      <w:start w:val="1"/>
      <w:numFmt w:val="decimal"/>
      <w:lvlText w:val="%1."/>
      <w:lvlJc w:val="left"/>
      <w:pPr>
        <w:tabs>
          <w:tab w:val="num" w:pos="780"/>
        </w:tabs>
        <w:ind w:left="780" w:hanging="360"/>
      </w:pPr>
      <w:rPr>
        <w:rFonts w:cs="Times New Roman"/>
      </w:rPr>
    </w:lvl>
    <w:lvl w:ilvl="1" w:tplc="04100019" w:tentative="1">
      <w:start w:val="1"/>
      <w:numFmt w:val="lowerLetter"/>
      <w:lvlText w:val="%2."/>
      <w:lvlJc w:val="left"/>
      <w:pPr>
        <w:tabs>
          <w:tab w:val="num" w:pos="1500"/>
        </w:tabs>
        <w:ind w:left="1500" w:hanging="360"/>
      </w:pPr>
      <w:rPr>
        <w:rFonts w:cs="Times New Roman"/>
      </w:rPr>
    </w:lvl>
    <w:lvl w:ilvl="2" w:tplc="0410001B" w:tentative="1">
      <w:start w:val="1"/>
      <w:numFmt w:val="lowerRoman"/>
      <w:lvlText w:val="%3."/>
      <w:lvlJc w:val="right"/>
      <w:pPr>
        <w:tabs>
          <w:tab w:val="num" w:pos="2220"/>
        </w:tabs>
        <w:ind w:left="2220" w:hanging="180"/>
      </w:pPr>
      <w:rPr>
        <w:rFonts w:cs="Times New Roman"/>
      </w:rPr>
    </w:lvl>
    <w:lvl w:ilvl="3" w:tplc="0410000F" w:tentative="1">
      <w:start w:val="1"/>
      <w:numFmt w:val="decimal"/>
      <w:lvlText w:val="%4."/>
      <w:lvlJc w:val="left"/>
      <w:pPr>
        <w:tabs>
          <w:tab w:val="num" w:pos="2940"/>
        </w:tabs>
        <w:ind w:left="2940" w:hanging="360"/>
      </w:pPr>
      <w:rPr>
        <w:rFonts w:cs="Times New Roman"/>
      </w:rPr>
    </w:lvl>
    <w:lvl w:ilvl="4" w:tplc="04100019" w:tentative="1">
      <w:start w:val="1"/>
      <w:numFmt w:val="lowerLetter"/>
      <w:lvlText w:val="%5."/>
      <w:lvlJc w:val="left"/>
      <w:pPr>
        <w:tabs>
          <w:tab w:val="num" w:pos="3660"/>
        </w:tabs>
        <w:ind w:left="3660" w:hanging="360"/>
      </w:pPr>
      <w:rPr>
        <w:rFonts w:cs="Times New Roman"/>
      </w:rPr>
    </w:lvl>
    <w:lvl w:ilvl="5" w:tplc="0410001B" w:tentative="1">
      <w:start w:val="1"/>
      <w:numFmt w:val="lowerRoman"/>
      <w:lvlText w:val="%6."/>
      <w:lvlJc w:val="right"/>
      <w:pPr>
        <w:tabs>
          <w:tab w:val="num" w:pos="4380"/>
        </w:tabs>
        <w:ind w:left="4380" w:hanging="180"/>
      </w:pPr>
      <w:rPr>
        <w:rFonts w:cs="Times New Roman"/>
      </w:rPr>
    </w:lvl>
    <w:lvl w:ilvl="6" w:tplc="0410000F" w:tentative="1">
      <w:start w:val="1"/>
      <w:numFmt w:val="decimal"/>
      <w:lvlText w:val="%7."/>
      <w:lvlJc w:val="left"/>
      <w:pPr>
        <w:tabs>
          <w:tab w:val="num" w:pos="5100"/>
        </w:tabs>
        <w:ind w:left="5100" w:hanging="360"/>
      </w:pPr>
      <w:rPr>
        <w:rFonts w:cs="Times New Roman"/>
      </w:rPr>
    </w:lvl>
    <w:lvl w:ilvl="7" w:tplc="04100019" w:tentative="1">
      <w:start w:val="1"/>
      <w:numFmt w:val="lowerLetter"/>
      <w:lvlText w:val="%8."/>
      <w:lvlJc w:val="left"/>
      <w:pPr>
        <w:tabs>
          <w:tab w:val="num" w:pos="5820"/>
        </w:tabs>
        <w:ind w:left="5820" w:hanging="360"/>
      </w:pPr>
      <w:rPr>
        <w:rFonts w:cs="Times New Roman"/>
      </w:rPr>
    </w:lvl>
    <w:lvl w:ilvl="8" w:tplc="0410001B" w:tentative="1">
      <w:start w:val="1"/>
      <w:numFmt w:val="lowerRoman"/>
      <w:lvlText w:val="%9."/>
      <w:lvlJc w:val="right"/>
      <w:pPr>
        <w:tabs>
          <w:tab w:val="num" w:pos="6540"/>
        </w:tabs>
        <w:ind w:left="6540" w:hanging="180"/>
      </w:pPr>
      <w:rPr>
        <w:rFonts w:cs="Times New Roman"/>
      </w:rPr>
    </w:lvl>
  </w:abstractNum>
  <w:abstractNum w:abstractNumId="7">
    <w:nsid w:val="30380CEB"/>
    <w:multiLevelType w:val="hybridMultilevel"/>
    <w:tmpl w:val="AA945DCC"/>
    <w:lvl w:ilvl="0" w:tplc="53B84390">
      <w:start w:val="3"/>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323D0AE4"/>
    <w:multiLevelType w:val="hybridMultilevel"/>
    <w:tmpl w:val="0D0248BC"/>
    <w:lvl w:ilvl="0" w:tplc="04100001">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9">
    <w:nsid w:val="33DD722D"/>
    <w:multiLevelType w:val="hybridMultilevel"/>
    <w:tmpl w:val="16CE44BA"/>
    <w:lvl w:ilvl="0" w:tplc="0410000F">
      <w:start w:val="1"/>
      <w:numFmt w:val="decimal"/>
      <w:lvlText w:val="%1."/>
      <w:lvlJc w:val="left"/>
      <w:pPr>
        <w:tabs>
          <w:tab w:val="num" w:pos="780"/>
        </w:tabs>
        <w:ind w:left="780" w:hanging="360"/>
      </w:pPr>
      <w:rPr>
        <w:rFonts w:cs="Times New Roman" w:hint="default"/>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0">
    <w:nsid w:val="3C4A1B9E"/>
    <w:multiLevelType w:val="multilevel"/>
    <w:tmpl w:val="7B48F6AE"/>
    <w:lvl w:ilvl="0">
      <w:start w:val="1"/>
      <w:numFmt w:val="decimal"/>
      <w:pStyle w:val="Titolo1"/>
      <w:lvlText w:val="%1"/>
      <w:lvlJc w:val="left"/>
      <w:pPr>
        <w:tabs>
          <w:tab w:val="num" w:pos="432"/>
        </w:tabs>
        <w:ind w:left="454" w:hanging="454"/>
      </w:pPr>
      <w:rPr>
        <w:rFonts w:cs="Times New Roman" w:hint="default"/>
      </w:rPr>
    </w:lvl>
    <w:lvl w:ilvl="1">
      <w:start w:val="1"/>
      <w:numFmt w:val="decimal"/>
      <w:pStyle w:val="Titolo2"/>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1146"/>
        </w:tabs>
        <w:ind w:left="1146" w:hanging="1146"/>
      </w:pPr>
      <w:rPr>
        <w:rFonts w:cs="Times New Roman" w:hint="default"/>
      </w:rPr>
    </w:lvl>
    <w:lvl w:ilvl="3">
      <w:start w:val="1"/>
      <w:numFmt w:val="decimal"/>
      <w:pStyle w:val="Titolo4"/>
      <w:lvlText w:val="%1.%2.%3.%4"/>
      <w:lvlJc w:val="left"/>
      <w:pPr>
        <w:tabs>
          <w:tab w:val="num" w:pos="1134"/>
        </w:tabs>
        <w:ind w:left="1134" w:hanging="1134"/>
      </w:pPr>
      <w:rPr>
        <w:rFonts w:cs="Times New Roman" w:hint="default"/>
      </w:rPr>
    </w:lvl>
    <w:lvl w:ilvl="4">
      <w:start w:val="1"/>
      <w:numFmt w:val="decimal"/>
      <w:pStyle w:val="Titolo5"/>
      <w:lvlText w:val="%1.%2.%3.%4.%5"/>
      <w:lvlJc w:val="left"/>
      <w:pPr>
        <w:tabs>
          <w:tab w:val="num" w:pos="1008"/>
        </w:tabs>
        <w:ind w:left="1008" w:hanging="1008"/>
      </w:pPr>
      <w:rPr>
        <w:rFonts w:cs="Times New Roman" w:hint="default"/>
      </w:rPr>
    </w:lvl>
    <w:lvl w:ilvl="5">
      <w:start w:val="1"/>
      <w:numFmt w:val="decimal"/>
      <w:pStyle w:val="Titolo6"/>
      <w:lvlText w:val="%1.%2.%3.%4.%5.%6"/>
      <w:lvlJc w:val="left"/>
      <w:pPr>
        <w:tabs>
          <w:tab w:val="num" w:pos="1152"/>
        </w:tabs>
        <w:ind w:left="1152" w:hanging="1152"/>
      </w:pPr>
      <w:rPr>
        <w:rFonts w:cs="Times New Roman" w:hint="default"/>
      </w:rPr>
    </w:lvl>
    <w:lvl w:ilvl="6">
      <w:start w:val="1"/>
      <w:numFmt w:val="decimal"/>
      <w:pStyle w:val="Titolo7"/>
      <w:lvlText w:val="%1.%2.%3.%4.%5.%6.%7"/>
      <w:lvlJc w:val="left"/>
      <w:pPr>
        <w:tabs>
          <w:tab w:val="num" w:pos="1296"/>
        </w:tabs>
        <w:ind w:left="1296" w:hanging="1296"/>
      </w:pPr>
      <w:rPr>
        <w:rFonts w:cs="Times New Roman" w:hint="default"/>
      </w:rPr>
    </w:lvl>
    <w:lvl w:ilvl="7">
      <w:start w:val="1"/>
      <w:numFmt w:val="decimal"/>
      <w:pStyle w:val="Titolo8"/>
      <w:lvlText w:val="%1.%2.%3.%4.%5.%6.%7.%8"/>
      <w:lvlJc w:val="left"/>
      <w:pPr>
        <w:tabs>
          <w:tab w:val="num" w:pos="1440"/>
        </w:tabs>
        <w:ind w:left="1440" w:hanging="1440"/>
      </w:pPr>
      <w:rPr>
        <w:rFonts w:cs="Times New Roman" w:hint="default"/>
      </w:rPr>
    </w:lvl>
    <w:lvl w:ilvl="8">
      <w:start w:val="1"/>
      <w:numFmt w:val="decimal"/>
      <w:pStyle w:val="Titolo9"/>
      <w:lvlText w:val="%1.%2.%3.%4.%5.%6.%7.%8.%9"/>
      <w:lvlJc w:val="left"/>
      <w:pPr>
        <w:tabs>
          <w:tab w:val="num" w:pos="1584"/>
        </w:tabs>
        <w:ind w:left="1584" w:hanging="1584"/>
      </w:pPr>
      <w:rPr>
        <w:rFonts w:cs="Times New Roman" w:hint="default"/>
      </w:rPr>
    </w:lvl>
  </w:abstractNum>
  <w:abstractNum w:abstractNumId="11">
    <w:nsid w:val="42267F95"/>
    <w:multiLevelType w:val="multilevel"/>
    <w:tmpl w:val="7B48F6AE"/>
    <w:lvl w:ilvl="0">
      <w:start w:val="1"/>
      <w:numFmt w:val="decimal"/>
      <w:lvlText w:val="%1"/>
      <w:lvlJc w:val="left"/>
      <w:pPr>
        <w:tabs>
          <w:tab w:val="num" w:pos="432"/>
        </w:tabs>
        <w:ind w:left="454" w:hanging="454"/>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146"/>
        </w:tabs>
        <w:ind w:left="1146" w:hanging="1146"/>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44E076F5"/>
    <w:multiLevelType w:val="multilevel"/>
    <w:tmpl w:val="32FEB6F0"/>
    <w:lvl w:ilvl="0">
      <w:start w:val="1"/>
      <w:numFmt w:val="decimal"/>
      <w:lvlText w:val="%1."/>
      <w:lvlJc w:val="left"/>
      <w:pPr>
        <w:tabs>
          <w:tab w:val="num" w:pos="780"/>
        </w:tabs>
        <w:ind w:left="780" w:hanging="360"/>
      </w:pPr>
      <w:rPr>
        <w:rFonts w:cs="Times New Roman"/>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13">
    <w:nsid w:val="480C30DD"/>
    <w:multiLevelType w:val="hybridMultilevel"/>
    <w:tmpl w:val="66DEE688"/>
    <w:lvl w:ilvl="0" w:tplc="53B84390">
      <w:start w:val="3"/>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4D6E44C2"/>
    <w:multiLevelType w:val="hybridMultilevel"/>
    <w:tmpl w:val="0B181124"/>
    <w:lvl w:ilvl="0" w:tplc="53B84390">
      <w:start w:val="3"/>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503E25A8"/>
    <w:multiLevelType w:val="hybridMultilevel"/>
    <w:tmpl w:val="C298E2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12C4CC2"/>
    <w:multiLevelType w:val="singleLevel"/>
    <w:tmpl w:val="67E67966"/>
    <w:lvl w:ilvl="0">
      <w:start w:val="1"/>
      <w:numFmt w:val="bullet"/>
      <w:lvlText w:val=""/>
      <w:lvlJc w:val="left"/>
      <w:pPr>
        <w:tabs>
          <w:tab w:val="num" w:pos="360"/>
        </w:tabs>
        <w:ind w:left="284" w:hanging="284"/>
      </w:pPr>
      <w:rPr>
        <w:rFonts w:ascii="Symbol" w:hAnsi="Symbol" w:hint="default"/>
      </w:rPr>
    </w:lvl>
  </w:abstractNum>
  <w:abstractNum w:abstractNumId="17">
    <w:nsid w:val="5DCB7A9A"/>
    <w:multiLevelType w:val="multilevel"/>
    <w:tmpl w:val="7B48F6AE"/>
    <w:lvl w:ilvl="0">
      <w:start w:val="1"/>
      <w:numFmt w:val="decimal"/>
      <w:lvlText w:val="%1"/>
      <w:lvlJc w:val="left"/>
      <w:pPr>
        <w:tabs>
          <w:tab w:val="num" w:pos="432"/>
        </w:tabs>
        <w:ind w:left="454" w:hanging="454"/>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146"/>
        </w:tabs>
        <w:ind w:left="1146" w:hanging="1146"/>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1D66E4D"/>
    <w:multiLevelType w:val="multilevel"/>
    <w:tmpl w:val="0410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79492A3E"/>
    <w:multiLevelType w:val="hybridMultilevel"/>
    <w:tmpl w:val="5A9693A0"/>
    <w:lvl w:ilvl="0" w:tplc="448E63C0">
      <w:start w:val="1"/>
      <w:numFmt w:val="bullet"/>
      <w:lvlText w:val="-"/>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4"/>
  </w:num>
  <w:num w:numId="3">
    <w:abstractNumId w:val="7"/>
  </w:num>
  <w:num w:numId="4">
    <w:abstractNumId w:val="2"/>
  </w:num>
  <w:num w:numId="5">
    <w:abstractNumId w:val="19"/>
  </w:num>
  <w:num w:numId="6">
    <w:abstractNumId w:val="1"/>
  </w:num>
  <w:num w:numId="7">
    <w:abstractNumId w:val="5"/>
  </w:num>
  <w:num w:numId="8">
    <w:abstractNumId w:val="15"/>
  </w:num>
  <w:num w:numId="9">
    <w:abstractNumId w:val="3"/>
  </w:num>
  <w:num w:numId="10">
    <w:abstractNumId w:val="4"/>
  </w:num>
  <w:num w:numId="11">
    <w:abstractNumId w:val="8"/>
  </w:num>
  <w:num w:numId="12">
    <w:abstractNumId w:val="9"/>
  </w:num>
  <w:num w:numId="13">
    <w:abstractNumId w:val="0"/>
  </w:num>
  <w:num w:numId="14">
    <w:abstractNumId w:val="6"/>
  </w:num>
  <w:num w:numId="15">
    <w:abstractNumId w:val="12"/>
  </w:num>
  <w:num w:numId="16">
    <w:abstractNumId w:val="10"/>
  </w:num>
  <w:num w:numId="17">
    <w:abstractNumId w:val="11"/>
  </w:num>
  <w:num w:numId="18">
    <w:abstractNumId w:val="17"/>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intFractionalCharacterWidth/>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noPunctuationKerning/>
  <w:characterSpacingControl w:val="doNotCompress"/>
  <w:hdrShapeDefaults>
    <o:shapedefaults v:ext="edit" spidmax="4103"/>
  </w:hdrShapeDefaults>
  <w:footnotePr>
    <w:footnote w:id="-1"/>
    <w:footnote w:id="0"/>
  </w:footnotePr>
  <w:endnotePr>
    <w:endnote w:id="-1"/>
    <w:endnote w:id="0"/>
  </w:endnotePr>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4200"/>
    <w:rsid w:val="0001174A"/>
    <w:rsid w:val="00021B78"/>
    <w:rsid w:val="00023B3D"/>
    <w:rsid w:val="000373F2"/>
    <w:rsid w:val="00037E4C"/>
    <w:rsid w:val="00063C35"/>
    <w:rsid w:val="0006685C"/>
    <w:rsid w:val="0007619D"/>
    <w:rsid w:val="000B77E3"/>
    <w:rsid w:val="000D68EC"/>
    <w:rsid w:val="000D6F92"/>
    <w:rsid w:val="00122E40"/>
    <w:rsid w:val="00140C9C"/>
    <w:rsid w:val="001612E3"/>
    <w:rsid w:val="00165D57"/>
    <w:rsid w:val="001825A7"/>
    <w:rsid w:val="001828CE"/>
    <w:rsid w:val="001A51BD"/>
    <w:rsid w:val="001C0BF0"/>
    <w:rsid w:val="001C7CD5"/>
    <w:rsid w:val="001E173E"/>
    <w:rsid w:val="001F1C3A"/>
    <w:rsid w:val="001F22F4"/>
    <w:rsid w:val="001F46A0"/>
    <w:rsid w:val="00200BD3"/>
    <w:rsid w:val="0020512E"/>
    <w:rsid w:val="002114A8"/>
    <w:rsid w:val="002126F6"/>
    <w:rsid w:val="00215EAF"/>
    <w:rsid w:val="00216D4C"/>
    <w:rsid w:val="00220B71"/>
    <w:rsid w:val="00221938"/>
    <w:rsid w:val="00227646"/>
    <w:rsid w:val="00233402"/>
    <w:rsid w:val="00233EA9"/>
    <w:rsid w:val="00237459"/>
    <w:rsid w:val="00237916"/>
    <w:rsid w:val="00267FA1"/>
    <w:rsid w:val="00271165"/>
    <w:rsid w:val="002752E0"/>
    <w:rsid w:val="00280238"/>
    <w:rsid w:val="00291F15"/>
    <w:rsid w:val="0029470C"/>
    <w:rsid w:val="00297876"/>
    <w:rsid w:val="002A2F48"/>
    <w:rsid w:val="002A6164"/>
    <w:rsid w:val="002C20C5"/>
    <w:rsid w:val="002C59B9"/>
    <w:rsid w:val="002D3ADD"/>
    <w:rsid w:val="002E0685"/>
    <w:rsid w:val="002E545B"/>
    <w:rsid w:val="002F5056"/>
    <w:rsid w:val="002F7711"/>
    <w:rsid w:val="00304B89"/>
    <w:rsid w:val="00305F2C"/>
    <w:rsid w:val="003230B3"/>
    <w:rsid w:val="00334200"/>
    <w:rsid w:val="00361DA9"/>
    <w:rsid w:val="00365367"/>
    <w:rsid w:val="00365433"/>
    <w:rsid w:val="00375AF5"/>
    <w:rsid w:val="003B2008"/>
    <w:rsid w:val="003B635E"/>
    <w:rsid w:val="003C146E"/>
    <w:rsid w:val="003D7644"/>
    <w:rsid w:val="003D7F45"/>
    <w:rsid w:val="003F6AFF"/>
    <w:rsid w:val="004045C6"/>
    <w:rsid w:val="00406697"/>
    <w:rsid w:val="00411874"/>
    <w:rsid w:val="00441166"/>
    <w:rsid w:val="004563DE"/>
    <w:rsid w:val="00464CC9"/>
    <w:rsid w:val="004859BE"/>
    <w:rsid w:val="00497EC7"/>
    <w:rsid w:val="004A23AF"/>
    <w:rsid w:val="004B5408"/>
    <w:rsid w:val="004B6CEC"/>
    <w:rsid w:val="004E0519"/>
    <w:rsid w:val="004F46CE"/>
    <w:rsid w:val="00517218"/>
    <w:rsid w:val="00531C70"/>
    <w:rsid w:val="0053204E"/>
    <w:rsid w:val="00535C38"/>
    <w:rsid w:val="00580D9F"/>
    <w:rsid w:val="00591FF8"/>
    <w:rsid w:val="005B5AE6"/>
    <w:rsid w:val="005B7316"/>
    <w:rsid w:val="005D7CF8"/>
    <w:rsid w:val="005E18DF"/>
    <w:rsid w:val="005E2317"/>
    <w:rsid w:val="005E2491"/>
    <w:rsid w:val="005E685D"/>
    <w:rsid w:val="005E6FD6"/>
    <w:rsid w:val="005F3739"/>
    <w:rsid w:val="005F5CB0"/>
    <w:rsid w:val="006146AF"/>
    <w:rsid w:val="00636207"/>
    <w:rsid w:val="006408B1"/>
    <w:rsid w:val="00641B06"/>
    <w:rsid w:val="00643EC6"/>
    <w:rsid w:val="00644221"/>
    <w:rsid w:val="00651F84"/>
    <w:rsid w:val="00680256"/>
    <w:rsid w:val="0068552F"/>
    <w:rsid w:val="006B5271"/>
    <w:rsid w:val="006B657A"/>
    <w:rsid w:val="006C141F"/>
    <w:rsid w:val="00720E9C"/>
    <w:rsid w:val="00722A55"/>
    <w:rsid w:val="007305EE"/>
    <w:rsid w:val="00735CC5"/>
    <w:rsid w:val="00745912"/>
    <w:rsid w:val="00751FED"/>
    <w:rsid w:val="00764975"/>
    <w:rsid w:val="007A1F7C"/>
    <w:rsid w:val="007B5AFA"/>
    <w:rsid w:val="007B6F93"/>
    <w:rsid w:val="007C0B15"/>
    <w:rsid w:val="007F378D"/>
    <w:rsid w:val="0082008F"/>
    <w:rsid w:val="00833B0B"/>
    <w:rsid w:val="00837D1F"/>
    <w:rsid w:val="00862BF4"/>
    <w:rsid w:val="00867A1F"/>
    <w:rsid w:val="008754A7"/>
    <w:rsid w:val="00875545"/>
    <w:rsid w:val="00875B8E"/>
    <w:rsid w:val="008A4874"/>
    <w:rsid w:val="008A5C06"/>
    <w:rsid w:val="008B134E"/>
    <w:rsid w:val="008C0A3A"/>
    <w:rsid w:val="008D7A16"/>
    <w:rsid w:val="008F3196"/>
    <w:rsid w:val="0092105D"/>
    <w:rsid w:val="009321F4"/>
    <w:rsid w:val="00936E2D"/>
    <w:rsid w:val="0093715E"/>
    <w:rsid w:val="00947918"/>
    <w:rsid w:val="00947E3A"/>
    <w:rsid w:val="00956C84"/>
    <w:rsid w:val="00965548"/>
    <w:rsid w:val="00966E33"/>
    <w:rsid w:val="00987795"/>
    <w:rsid w:val="009929CB"/>
    <w:rsid w:val="00992BBB"/>
    <w:rsid w:val="009A46CE"/>
    <w:rsid w:val="009B25C9"/>
    <w:rsid w:val="009C5A3B"/>
    <w:rsid w:val="009F4A94"/>
    <w:rsid w:val="00A07591"/>
    <w:rsid w:val="00A15EDB"/>
    <w:rsid w:val="00A16D34"/>
    <w:rsid w:val="00A2114D"/>
    <w:rsid w:val="00A366EC"/>
    <w:rsid w:val="00A45911"/>
    <w:rsid w:val="00A539EC"/>
    <w:rsid w:val="00A53FB4"/>
    <w:rsid w:val="00A5665A"/>
    <w:rsid w:val="00A65B4B"/>
    <w:rsid w:val="00A660C3"/>
    <w:rsid w:val="00A6645F"/>
    <w:rsid w:val="00A7210D"/>
    <w:rsid w:val="00A76380"/>
    <w:rsid w:val="00A85E17"/>
    <w:rsid w:val="00AA6171"/>
    <w:rsid w:val="00AB4391"/>
    <w:rsid w:val="00AB5538"/>
    <w:rsid w:val="00AB5BA0"/>
    <w:rsid w:val="00AC1F91"/>
    <w:rsid w:val="00AC21CC"/>
    <w:rsid w:val="00AC5DCB"/>
    <w:rsid w:val="00AC7172"/>
    <w:rsid w:val="00AD0A65"/>
    <w:rsid w:val="00AD6D2E"/>
    <w:rsid w:val="00B22D22"/>
    <w:rsid w:val="00B54B78"/>
    <w:rsid w:val="00B56048"/>
    <w:rsid w:val="00B60F70"/>
    <w:rsid w:val="00B726F9"/>
    <w:rsid w:val="00B82600"/>
    <w:rsid w:val="00B84028"/>
    <w:rsid w:val="00BA146D"/>
    <w:rsid w:val="00BA5F92"/>
    <w:rsid w:val="00BC197D"/>
    <w:rsid w:val="00BC2990"/>
    <w:rsid w:val="00BC4369"/>
    <w:rsid w:val="00BE1486"/>
    <w:rsid w:val="00BE158D"/>
    <w:rsid w:val="00BF36F6"/>
    <w:rsid w:val="00C01BA9"/>
    <w:rsid w:val="00C12E9B"/>
    <w:rsid w:val="00C157AF"/>
    <w:rsid w:val="00C20D67"/>
    <w:rsid w:val="00C508C9"/>
    <w:rsid w:val="00CD4770"/>
    <w:rsid w:val="00CE5AF1"/>
    <w:rsid w:val="00D0118B"/>
    <w:rsid w:val="00D07262"/>
    <w:rsid w:val="00D21D19"/>
    <w:rsid w:val="00D36E66"/>
    <w:rsid w:val="00D378BC"/>
    <w:rsid w:val="00D4237E"/>
    <w:rsid w:val="00D452A5"/>
    <w:rsid w:val="00D50EF3"/>
    <w:rsid w:val="00D60B62"/>
    <w:rsid w:val="00D6252D"/>
    <w:rsid w:val="00D656D9"/>
    <w:rsid w:val="00D711A5"/>
    <w:rsid w:val="00D83439"/>
    <w:rsid w:val="00D95BD0"/>
    <w:rsid w:val="00DA0D61"/>
    <w:rsid w:val="00DB41EC"/>
    <w:rsid w:val="00DC19FE"/>
    <w:rsid w:val="00DC1DB3"/>
    <w:rsid w:val="00DC4B21"/>
    <w:rsid w:val="00DF067F"/>
    <w:rsid w:val="00E032D8"/>
    <w:rsid w:val="00E041E0"/>
    <w:rsid w:val="00E32A2F"/>
    <w:rsid w:val="00E348FD"/>
    <w:rsid w:val="00E4706C"/>
    <w:rsid w:val="00E47CF7"/>
    <w:rsid w:val="00E50B97"/>
    <w:rsid w:val="00E51AB7"/>
    <w:rsid w:val="00E56B66"/>
    <w:rsid w:val="00E62765"/>
    <w:rsid w:val="00E70CB9"/>
    <w:rsid w:val="00E87FB6"/>
    <w:rsid w:val="00E9581C"/>
    <w:rsid w:val="00EA4206"/>
    <w:rsid w:val="00EC1E24"/>
    <w:rsid w:val="00EF4486"/>
    <w:rsid w:val="00F01550"/>
    <w:rsid w:val="00F07EDB"/>
    <w:rsid w:val="00F114D1"/>
    <w:rsid w:val="00F1564D"/>
    <w:rsid w:val="00F251D7"/>
    <w:rsid w:val="00F37B2F"/>
    <w:rsid w:val="00F514CB"/>
    <w:rsid w:val="00F55C7E"/>
    <w:rsid w:val="00F64FE0"/>
    <w:rsid w:val="00F65E0E"/>
    <w:rsid w:val="00F732BF"/>
    <w:rsid w:val="00F8561A"/>
    <w:rsid w:val="00F85E26"/>
    <w:rsid w:val="00F860B2"/>
    <w:rsid w:val="00F918DC"/>
    <w:rsid w:val="00FB05B0"/>
    <w:rsid w:val="00FB5A60"/>
    <w:rsid w:val="00FD4157"/>
    <w:rsid w:val="00FF0511"/>
    <w:rsid w:val="00FF2606"/>
    <w:rsid w:val="00FF7F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hapeDefaults>
    <o:shapedefaults v:ext="edit" spidmax="410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e">
    <w:name w:val="Normal"/>
    <w:qFormat/>
    <w:rsid w:val="002F5056"/>
    <w:pPr>
      <w:jc w:val="both"/>
    </w:pPr>
    <w:rPr>
      <w:szCs w:val="20"/>
    </w:rPr>
  </w:style>
  <w:style w:type="paragraph" w:styleId="Titolo1">
    <w:name w:val="heading 1"/>
    <w:basedOn w:val="Normale"/>
    <w:next w:val="Normale"/>
    <w:link w:val="Titolo1Carattere"/>
    <w:autoRedefine/>
    <w:uiPriority w:val="99"/>
    <w:qFormat/>
    <w:rsid w:val="00833B0B"/>
    <w:pPr>
      <w:keepNext/>
      <w:pageBreakBefore/>
      <w:numPr>
        <w:numId w:val="16"/>
      </w:numPr>
      <w:spacing w:after="360"/>
      <w:jc w:val="left"/>
      <w:outlineLvl w:val="0"/>
    </w:pPr>
    <w:rPr>
      <w:b/>
      <w:sz w:val="26"/>
    </w:rPr>
  </w:style>
  <w:style w:type="paragraph" w:styleId="Titolo2">
    <w:name w:val="heading 2"/>
    <w:basedOn w:val="Titolo1"/>
    <w:next w:val="Normale"/>
    <w:link w:val="Titolo2Carattere"/>
    <w:autoRedefine/>
    <w:uiPriority w:val="99"/>
    <w:qFormat/>
    <w:rsid w:val="00EA4206"/>
    <w:pPr>
      <w:pageBreakBefore w:val="0"/>
      <w:numPr>
        <w:ilvl w:val="1"/>
      </w:numPr>
      <w:spacing w:before="480" w:after="240"/>
      <w:outlineLvl w:val="1"/>
    </w:pPr>
    <w:rPr>
      <w:color w:val="000000"/>
    </w:rPr>
  </w:style>
  <w:style w:type="paragraph" w:styleId="Titolo3">
    <w:name w:val="heading 3"/>
    <w:basedOn w:val="Titolo2"/>
    <w:next w:val="Normale"/>
    <w:link w:val="Titolo3Carattere"/>
    <w:autoRedefine/>
    <w:uiPriority w:val="99"/>
    <w:qFormat/>
    <w:rsid w:val="00EA4206"/>
    <w:pPr>
      <w:numPr>
        <w:ilvl w:val="2"/>
      </w:numPr>
      <w:outlineLvl w:val="2"/>
    </w:pPr>
  </w:style>
  <w:style w:type="paragraph" w:styleId="Titolo4">
    <w:name w:val="heading 4"/>
    <w:basedOn w:val="Titolo3"/>
    <w:next w:val="Normale"/>
    <w:link w:val="Titolo4Carattere"/>
    <w:autoRedefine/>
    <w:uiPriority w:val="99"/>
    <w:qFormat/>
    <w:rsid w:val="00EA4206"/>
    <w:pPr>
      <w:numPr>
        <w:ilvl w:val="3"/>
      </w:numPr>
      <w:outlineLvl w:val="3"/>
    </w:pPr>
  </w:style>
  <w:style w:type="paragraph" w:styleId="Titolo5">
    <w:name w:val="heading 5"/>
    <w:basedOn w:val="Titolo4"/>
    <w:next w:val="Rientronormale"/>
    <w:link w:val="Titolo5Carattere"/>
    <w:autoRedefine/>
    <w:uiPriority w:val="99"/>
    <w:qFormat/>
    <w:rsid w:val="00EA4206"/>
    <w:pPr>
      <w:numPr>
        <w:ilvl w:val="4"/>
      </w:numPr>
      <w:outlineLvl w:val="4"/>
    </w:pPr>
  </w:style>
  <w:style w:type="paragraph" w:styleId="Titolo6">
    <w:name w:val="heading 6"/>
    <w:basedOn w:val="Normale"/>
    <w:next w:val="Rientronormale"/>
    <w:link w:val="Titolo6Carattere"/>
    <w:autoRedefine/>
    <w:uiPriority w:val="99"/>
    <w:qFormat/>
    <w:rsid w:val="00EA4206"/>
    <w:pPr>
      <w:numPr>
        <w:ilvl w:val="5"/>
        <w:numId w:val="16"/>
      </w:numPr>
      <w:outlineLvl w:val="5"/>
    </w:pPr>
    <w:rPr>
      <w:sz w:val="20"/>
      <w:u w:val="single"/>
    </w:rPr>
  </w:style>
  <w:style w:type="paragraph" w:styleId="Titolo7">
    <w:name w:val="heading 7"/>
    <w:basedOn w:val="Normale"/>
    <w:next w:val="Rientronormale"/>
    <w:link w:val="Titolo7Carattere"/>
    <w:autoRedefine/>
    <w:uiPriority w:val="99"/>
    <w:qFormat/>
    <w:rsid w:val="00EA4206"/>
    <w:pPr>
      <w:numPr>
        <w:ilvl w:val="6"/>
        <w:numId w:val="16"/>
      </w:numPr>
      <w:outlineLvl w:val="6"/>
    </w:pPr>
    <w:rPr>
      <w:i/>
      <w:sz w:val="20"/>
    </w:rPr>
  </w:style>
  <w:style w:type="paragraph" w:styleId="Titolo8">
    <w:name w:val="heading 8"/>
    <w:basedOn w:val="xxxDidasc"/>
    <w:next w:val="Normale"/>
    <w:link w:val="Titolo8Carattere"/>
    <w:autoRedefine/>
    <w:uiPriority w:val="99"/>
    <w:qFormat/>
    <w:rsid w:val="00EA4206"/>
    <w:pPr>
      <w:numPr>
        <w:ilvl w:val="7"/>
        <w:numId w:val="16"/>
      </w:numPr>
      <w:ind w:right="-1"/>
      <w:jc w:val="center"/>
      <w:outlineLvl w:val="7"/>
    </w:pPr>
  </w:style>
  <w:style w:type="paragraph" w:styleId="Titolo9">
    <w:name w:val="heading 9"/>
    <w:basedOn w:val="xxxDidasc"/>
    <w:next w:val="Normale"/>
    <w:link w:val="Titolo9Carattere"/>
    <w:autoRedefine/>
    <w:uiPriority w:val="99"/>
    <w:qFormat/>
    <w:rsid w:val="00EA4206"/>
    <w:pPr>
      <w:numPr>
        <w:ilvl w:val="8"/>
        <w:numId w:val="16"/>
      </w:numPr>
      <w:ind w:right="-1"/>
      <w:jc w:val="cente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833B0B"/>
    <w:rPr>
      <w:rFonts w:cs="Times New Roman"/>
      <w:b/>
      <w:sz w:val="26"/>
      <w:lang w:val="it-IT" w:eastAsia="it-IT" w:bidi="ar-SA"/>
    </w:rPr>
  </w:style>
  <w:style w:type="character" w:customStyle="1" w:styleId="Titolo2Carattere">
    <w:name w:val="Titolo 2 Carattere"/>
    <w:basedOn w:val="Carpredefinitoparagrafo"/>
    <w:link w:val="Titolo2"/>
    <w:uiPriority w:val="99"/>
    <w:semiHidden/>
    <w:locked/>
    <w:rsid w:val="006C141F"/>
    <w:rPr>
      <w:rFonts w:cs="Times New Roman"/>
      <w:b/>
      <w:color w:val="000000"/>
      <w:sz w:val="26"/>
      <w:lang w:val="it-IT" w:eastAsia="it-IT" w:bidi="ar-SA"/>
    </w:rPr>
  </w:style>
  <w:style w:type="character" w:customStyle="1" w:styleId="Titolo3Carattere">
    <w:name w:val="Titolo 3 Carattere"/>
    <w:basedOn w:val="Carpredefinitoparagrafo"/>
    <w:link w:val="Titolo3"/>
    <w:uiPriority w:val="99"/>
    <w:semiHidden/>
    <w:locked/>
    <w:rsid w:val="006C141F"/>
    <w:rPr>
      <w:rFonts w:cs="Times New Roman"/>
      <w:b/>
      <w:color w:val="000000"/>
      <w:sz w:val="26"/>
      <w:lang w:val="it-IT" w:eastAsia="it-IT" w:bidi="ar-SA"/>
    </w:rPr>
  </w:style>
  <w:style w:type="character" w:customStyle="1" w:styleId="Titolo4Carattere">
    <w:name w:val="Titolo 4 Carattere"/>
    <w:basedOn w:val="Carpredefinitoparagrafo"/>
    <w:link w:val="Titolo4"/>
    <w:uiPriority w:val="99"/>
    <w:semiHidden/>
    <w:locked/>
    <w:rsid w:val="006C141F"/>
    <w:rPr>
      <w:rFonts w:cs="Times New Roman"/>
      <w:b/>
      <w:color w:val="000000"/>
      <w:sz w:val="26"/>
      <w:lang w:val="it-IT" w:eastAsia="it-IT" w:bidi="ar-SA"/>
    </w:rPr>
  </w:style>
  <w:style w:type="character" w:customStyle="1" w:styleId="Titolo5Carattere">
    <w:name w:val="Titolo 5 Carattere"/>
    <w:basedOn w:val="Carpredefinitoparagrafo"/>
    <w:link w:val="Titolo5"/>
    <w:uiPriority w:val="99"/>
    <w:semiHidden/>
    <w:locked/>
    <w:rsid w:val="006C141F"/>
    <w:rPr>
      <w:rFonts w:cs="Times New Roman"/>
      <w:b/>
      <w:color w:val="000000"/>
      <w:sz w:val="26"/>
      <w:lang w:val="it-IT" w:eastAsia="it-IT" w:bidi="ar-SA"/>
    </w:rPr>
  </w:style>
  <w:style w:type="character" w:customStyle="1" w:styleId="Titolo6Carattere">
    <w:name w:val="Titolo 6 Carattere"/>
    <w:basedOn w:val="Carpredefinitoparagrafo"/>
    <w:link w:val="Titolo6"/>
    <w:uiPriority w:val="99"/>
    <w:semiHidden/>
    <w:locked/>
    <w:rsid w:val="006C141F"/>
    <w:rPr>
      <w:rFonts w:cs="Times New Roman"/>
      <w:u w:val="single"/>
      <w:lang w:val="it-IT" w:eastAsia="it-IT" w:bidi="ar-SA"/>
    </w:rPr>
  </w:style>
  <w:style w:type="character" w:customStyle="1" w:styleId="Titolo7Carattere">
    <w:name w:val="Titolo 7 Carattere"/>
    <w:basedOn w:val="Carpredefinitoparagrafo"/>
    <w:link w:val="Titolo7"/>
    <w:uiPriority w:val="99"/>
    <w:semiHidden/>
    <w:locked/>
    <w:rsid w:val="006C141F"/>
    <w:rPr>
      <w:rFonts w:cs="Times New Roman"/>
      <w:i/>
      <w:lang w:val="it-IT" w:eastAsia="it-IT" w:bidi="ar-SA"/>
    </w:rPr>
  </w:style>
  <w:style w:type="character" w:customStyle="1" w:styleId="Titolo8Carattere">
    <w:name w:val="Titolo 8 Carattere"/>
    <w:basedOn w:val="Carpredefinitoparagrafo"/>
    <w:link w:val="Titolo8"/>
    <w:uiPriority w:val="99"/>
    <w:semiHidden/>
    <w:locked/>
    <w:rsid w:val="006C141F"/>
    <w:rPr>
      <w:rFonts w:ascii="Arial" w:hAnsi="Arial" w:cs="Times New Roman"/>
      <w:lang w:val="it-IT" w:eastAsia="it-IT" w:bidi="ar-SA"/>
    </w:rPr>
  </w:style>
  <w:style w:type="character" w:customStyle="1" w:styleId="Titolo9Carattere">
    <w:name w:val="Titolo 9 Carattere"/>
    <w:basedOn w:val="Carpredefinitoparagrafo"/>
    <w:link w:val="Titolo9"/>
    <w:uiPriority w:val="99"/>
    <w:semiHidden/>
    <w:locked/>
    <w:rsid w:val="006C141F"/>
    <w:rPr>
      <w:rFonts w:ascii="Arial" w:hAnsi="Arial" w:cs="Times New Roman"/>
      <w:lang w:val="it-IT" w:eastAsia="it-IT" w:bidi="ar-SA"/>
    </w:rPr>
  </w:style>
  <w:style w:type="character" w:styleId="Rimandocommento">
    <w:name w:val="annotation reference"/>
    <w:basedOn w:val="Carpredefinitoparagrafo"/>
    <w:uiPriority w:val="99"/>
    <w:semiHidden/>
    <w:rsid w:val="00EA4206"/>
    <w:rPr>
      <w:rFonts w:cs="Times New Roman"/>
      <w:sz w:val="16"/>
    </w:rPr>
  </w:style>
  <w:style w:type="paragraph" w:styleId="Testocommento">
    <w:name w:val="annotation text"/>
    <w:basedOn w:val="Normale"/>
    <w:link w:val="TestocommentoCarattere"/>
    <w:uiPriority w:val="99"/>
    <w:semiHidden/>
    <w:rsid w:val="00EA4206"/>
    <w:rPr>
      <w:sz w:val="20"/>
    </w:rPr>
  </w:style>
  <w:style w:type="character" w:customStyle="1" w:styleId="TestocommentoCarattere">
    <w:name w:val="Testo commento Carattere"/>
    <w:basedOn w:val="Carpredefinitoparagrafo"/>
    <w:link w:val="Testocommento"/>
    <w:uiPriority w:val="99"/>
    <w:semiHidden/>
    <w:locked/>
    <w:rsid w:val="006C141F"/>
    <w:rPr>
      <w:rFonts w:cs="Times New Roman"/>
      <w:sz w:val="20"/>
      <w:szCs w:val="20"/>
    </w:rPr>
  </w:style>
  <w:style w:type="paragraph" w:styleId="Sommario8">
    <w:name w:val="toc 8"/>
    <w:basedOn w:val="Sommario1"/>
    <w:next w:val="Normale"/>
    <w:uiPriority w:val="99"/>
    <w:semiHidden/>
    <w:rsid w:val="00EA4206"/>
    <w:pPr>
      <w:tabs>
        <w:tab w:val="clear" w:pos="8640"/>
        <w:tab w:val="right" w:leader="dot" w:pos="8641"/>
      </w:tabs>
    </w:pPr>
  </w:style>
  <w:style w:type="paragraph" w:styleId="Sommario7">
    <w:name w:val="toc 7"/>
    <w:basedOn w:val="Normale"/>
    <w:next w:val="Normale"/>
    <w:uiPriority w:val="99"/>
    <w:semiHidden/>
    <w:rsid w:val="00EA4206"/>
    <w:pPr>
      <w:tabs>
        <w:tab w:val="left" w:leader="dot" w:pos="8646"/>
        <w:tab w:val="right" w:pos="9072"/>
      </w:tabs>
      <w:ind w:left="4253" w:right="850"/>
    </w:pPr>
  </w:style>
  <w:style w:type="paragraph" w:styleId="Sommario6">
    <w:name w:val="toc 6"/>
    <w:basedOn w:val="Normale"/>
    <w:next w:val="Normale"/>
    <w:uiPriority w:val="99"/>
    <w:semiHidden/>
    <w:rsid w:val="00EA4206"/>
    <w:pPr>
      <w:tabs>
        <w:tab w:val="left" w:leader="dot" w:pos="8646"/>
        <w:tab w:val="right" w:pos="9072"/>
      </w:tabs>
      <w:ind w:left="3544" w:right="850"/>
    </w:pPr>
  </w:style>
  <w:style w:type="paragraph" w:styleId="Sommario5">
    <w:name w:val="toc 5"/>
    <w:basedOn w:val="Sommario4"/>
    <w:next w:val="Normale"/>
    <w:uiPriority w:val="99"/>
    <w:semiHidden/>
    <w:rsid w:val="00EA4206"/>
    <w:pPr>
      <w:ind w:left="1134"/>
    </w:pPr>
  </w:style>
  <w:style w:type="paragraph" w:styleId="Sommario4">
    <w:name w:val="toc 4"/>
    <w:basedOn w:val="Sommario3"/>
    <w:next w:val="Normale"/>
    <w:uiPriority w:val="99"/>
    <w:semiHidden/>
    <w:rsid w:val="00EA4206"/>
    <w:pPr>
      <w:ind w:left="851"/>
    </w:pPr>
  </w:style>
  <w:style w:type="paragraph" w:styleId="Sommario3">
    <w:name w:val="toc 3"/>
    <w:aliases w:val="Toc 3"/>
    <w:basedOn w:val="Sommario2"/>
    <w:next w:val="Normale"/>
    <w:uiPriority w:val="39"/>
    <w:rsid w:val="00D21D19"/>
    <w:pPr>
      <w:ind w:left="1985" w:hanging="851"/>
    </w:pPr>
  </w:style>
  <w:style w:type="paragraph" w:styleId="Sommario2">
    <w:name w:val="toc 2"/>
    <w:aliases w:val="Toc 2"/>
    <w:basedOn w:val="Sommario1"/>
    <w:next w:val="Normale"/>
    <w:uiPriority w:val="39"/>
    <w:rsid w:val="00D21D19"/>
    <w:pPr>
      <w:ind w:left="1134"/>
    </w:pPr>
  </w:style>
  <w:style w:type="paragraph" w:styleId="Sommario1">
    <w:name w:val="toc 1"/>
    <w:aliases w:val="Toc 1"/>
    <w:basedOn w:val="Normale"/>
    <w:next w:val="Normale"/>
    <w:uiPriority w:val="39"/>
    <w:rsid w:val="00D21D19"/>
    <w:pPr>
      <w:tabs>
        <w:tab w:val="right" w:leader="dot" w:pos="8640"/>
      </w:tabs>
      <w:spacing w:before="120"/>
      <w:ind w:left="567" w:right="1276" w:hanging="567"/>
    </w:pPr>
  </w:style>
  <w:style w:type="paragraph" w:styleId="Indice7">
    <w:name w:val="index 7"/>
    <w:basedOn w:val="Normale"/>
    <w:next w:val="Normale"/>
    <w:uiPriority w:val="99"/>
    <w:semiHidden/>
    <w:rsid w:val="00EA4206"/>
    <w:pPr>
      <w:ind w:left="1698"/>
    </w:pPr>
  </w:style>
  <w:style w:type="paragraph" w:styleId="Indice6">
    <w:name w:val="index 6"/>
    <w:basedOn w:val="Normale"/>
    <w:next w:val="Normale"/>
    <w:uiPriority w:val="99"/>
    <w:semiHidden/>
    <w:rsid w:val="00EA4206"/>
    <w:pPr>
      <w:ind w:left="1415"/>
    </w:pPr>
  </w:style>
  <w:style w:type="paragraph" w:styleId="Indice5">
    <w:name w:val="index 5"/>
    <w:basedOn w:val="Normale"/>
    <w:next w:val="Normale"/>
    <w:uiPriority w:val="99"/>
    <w:semiHidden/>
    <w:rsid w:val="00EA4206"/>
    <w:pPr>
      <w:ind w:left="1132"/>
    </w:pPr>
  </w:style>
  <w:style w:type="paragraph" w:styleId="Indice4">
    <w:name w:val="index 4"/>
    <w:basedOn w:val="Normale"/>
    <w:next w:val="Normale"/>
    <w:uiPriority w:val="99"/>
    <w:semiHidden/>
    <w:rsid w:val="00EA4206"/>
    <w:pPr>
      <w:ind w:left="849"/>
    </w:pPr>
  </w:style>
  <w:style w:type="paragraph" w:styleId="Indice3">
    <w:name w:val="index 3"/>
    <w:basedOn w:val="Normale"/>
    <w:next w:val="Normale"/>
    <w:uiPriority w:val="99"/>
    <w:semiHidden/>
    <w:rsid w:val="00EA4206"/>
    <w:pPr>
      <w:ind w:left="566"/>
    </w:pPr>
  </w:style>
  <w:style w:type="paragraph" w:styleId="Indice2">
    <w:name w:val="index 2"/>
    <w:basedOn w:val="Normale"/>
    <w:next w:val="Normale"/>
    <w:uiPriority w:val="99"/>
    <w:semiHidden/>
    <w:rsid w:val="00EA4206"/>
    <w:pPr>
      <w:ind w:left="283"/>
    </w:pPr>
  </w:style>
  <w:style w:type="paragraph" w:styleId="Indice1">
    <w:name w:val="index 1"/>
    <w:basedOn w:val="Normale"/>
    <w:next w:val="Normale"/>
    <w:semiHidden/>
    <w:rsid w:val="00EA4206"/>
  </w:style>
  <w:style w:type="character" w:styleId="Numeroriga">
    <w:name w:val="line number"/>
    <w:basedOn w:val="Carpredefinitoparagrafo"/>
    <w:uiPriority w:val="99"/>
    <w:rsid w:val="00EA4206"/>
    <w:rPr>
      <w:rFonts w:cs="Times New Roman"/>
    </w:rPr>
  </w:style>
  <w:style w:type="paragraph" w:styleId="Titoloindice">
    <w:name w:val="index heading"/>
    <w:basedOn w:val="Normale"/>
    <w:next w:val="Indice1"/>
    <w:uiPriority w:val="99"/>
    <w:semiHidden/>
    <w:rsid w:val="00EA4206"/>
  </w:style>
  <w:style w:type="paragraph" w:styleId="Pidipagina">
    <w:name w:val="footer"/>
    <w:basedOn w:val="Normale"/>
    <w:link w:val="PidipaginaCarattere"/>
    <w:uiPriority w:val="99"/>
    <w:rsid w:val="00EA4206"/>
    <w:pPr>
      <w:jc w:val="left"/>
    </w:pPr>
    <w:rPr>
      <w:rFonts w:ascii="Arial" w:hAnsi="Arial"/>
      <w:sz w:val="24"/>
    </w:rPr>
  </w:style>
  <w:style w:type="character" w:customStyle="1" w:styleId="PidipaginaCarattere">
    <w:name w:val="Piè di pagina Carattere"/>
    <w:basedOn w:val="Carpredefinitoparagrafo"/>
    <w:link w:val="Pidipagina"/>
    <w:uiPriority w:val="99"/>
    <w:semiHidden/>
    <w:locked/>
    <w:rsid w:val="006C141F"/>
    <w:rPr>
      <w:rFonts w:cs="Times New Roman"/>
      <w:sz w:val="20"/>
      <w:szCs w:val="20"/>
    </w:rPr>
  </w:style>
  <w:style w:type="paragraph" w:styleId="Intestazione">
    <w:name w:val="header"/>
    <w:basedOn w:val="Normale"/>
    <w:link w:val="IntestazioneCarattere"/>
    <w:uiPriority w:val="99"/>
    <w:rsid w:val="00EA4206"/>
    <w:pPr>
      <w:pBdr>
        <w:bottom w:val="single" w:sz="6" w:space="1" w:color="auto"/>
      </w:pBdr>
    </w:pPr>
    <w:rPr>
      <w:rFonts w:ascii="Arial" w:hAnsi="Arial"/>
      <w:sz w:val="16"/>
    </w:rPr>
  </w:style>
  <w:style w:type="character" w:customStyle="1" w:styleId="IntestazioneCarattere">
    <w:name w:val="Intestazione Carattere"/>
    <w:basedOn w:val="Carpredefinitoparagrafo"/>
    <w:link w:val="Intestazione"/>
    <w:uiPriority w:val="99"/>
    <w:semiHidden/>
    <w:locked/>
    <w:rsid w:val="006C141F"/>
    <w:rPr>
      <w:rFonts w:cs="Times New Roman"/>
      <w:sz w:val="20"/>
      <w:szCs w:val="20"/>
    </w:rPr>
  </w:style>
  <w:style w:type="character" w:styleId="Rimandonotaapidipagina">
    <w:name w:val="footnote reference"/>
    <w:basedOn w:val="Carpredefinitoparagrafo"/>
    <w:uiPriority w:val="99"/>
    <w:semiHidden/>
    <w:rsid w:val="00EA4206"/>
    <w:rPr>
      <w:rFonts w:cs="Times New Roman"/>
      <w:position w:val="6"/>
      <w:sz w:val="16"/>
    </w:rPr>
  </w:style>
  <w:style w:type="paragraph" w:styleId="Testonotaapidipagina">
    <w:name w:val="footnote text"/>
    <w:basedOn w:val="Normale"/>
    <w:link w:val="TestonotaapidipaginaCarattere"/>
    <w:uiPriority w:val="99"/>
    <w:semiHidden/>
    <w:rsid w:val="00EA4206"/>
    <w:rPr>
      <w:rFonts w:ascii="Arial" w:hAnsi="Arial"/>
      <w:sz w:val="18"/>
    </w:rPr>
  </w:style>
  <w:style w:type="character" w:customStyle="1" w:styleId="TestonotaapidipaginaCarattere">
    <w:name w:val="Testo nota a piè di pagina Carattere"/>
    <w:basedOn w:val="Carpredefinitoparagrafo"/>
    <w:link w:val="Testonotaapidipagina"/>
    <w:uiPriority w:val="99"/>
    <w:semiHidden/>
    <w:locked/>
    <w:rsid w:val="006C141F"/>
    <w:rPr>
      <w:rFonts w:cs="Times New Roman"/>
      <w:sz w:val="20"/>
      <w:szCs w:val="20"/>
    </w:rPr>
  </w:style>
  <w:style w:type="paragraph" w:styleId="Rientronormale">
    <w:name w:val="Normal Indent"/>
    <w:basedOn w:val="Normale"/>
    <w:uiPriority w:val="99"/>
    <w:rsid w:val="00EA4206"/>
    <w:pPr>
      <w:ind w:left="567"/>
    </w:pPr>
  </w:style>
  <w:style w:type="character" w:styleId="Collegamentoipertestuale">
    <w:name w:val="Hyperlink"/>
    <w:basedOn w:val="Carpredefinitoparagrafo"/>
    <w:uiPriority w:val="99"/>
    <w:rsid w:val="00EA4206"/>
    <w:rPr>
      <w:rFonts w:cs="Times New Roman"/>
      <w:color w:val="0000FF"/>
      <w:u w:val="single"/>
    </w:rPr>
  </w:style>
  <w:style w:type="character" w:styleId="Numeropagina">
    <w:name w:val="page number"/>
    <w:basedOn w:val="Carpredefinitoparagrafo"/>
    <w:uiPriority w:val="99"/>
    <w:rsid w:val="00EA4206"/>
    <w:rPr>
      <w:rFonts w:cs="Times New Roman"/>
    </w:rPr>
  </w:style>
  <w:style w:type="paragraph" w:styleId="Sommario9">
    <w:name w:val="toc 9"/>
    <w:basedOn w:val="Normale"/>
    <w:next w:val="Normale"/>
    <w:uiPriority w:val="99"/>
    <w:semiHidden/>
    <w:rsid w:val="00EA4206"/>
    <w:pPr>
      <w:tabs>
        <w:tab w:val="right" w:leader="dot" w:pos="8641"/>
      </w:tabs>
      <w:spacing w:before="120"/>
      <w:ind w:right="1276"/>
    </w:pPr>
  </w:style>
  <w:style w:type="paragraph" w:customStyle="1" w:styleId="FunNome">
    <w:name w:val="FunNome"/>
    <w:basedOn w:val="Normale"/>
    <w:uiPriority w:val="99"/>
    <w:rsid w:val="00EA4206"/>
    <w:pPr>
      <w:pageBreakBefore/>
      <w:spacing w:after="360"/>
    </w:pPr>
    <w:rPr>
      <w:b/>
      <w:sz w:val="28"/>
    </w:rPr>
  </w:style>
  <w:style w:type="paragraph" w:customStyle="1" w:styleId="FunDescrBreve">
    <w:name w:val="FunDescrBreve"/>
    <w:basedOn w:val="Normale"/>
    <w:uiPriority w:val="99"/>
    <w:rsid w:val="00EA4206"/>
    <w:pPr>
      <w:spacing w:before="120" w:after="480"/>
    </w:pPr>
    <w:rPr>
      <w:rFonts w:ascii="Helvetica" w:hAnsi="Helvetica"/>
    </w:rPr>
  </w:style>
  <w:style w:type="paragraph" w:customStyle="1" w:styleId="FunDescrEstesa">
    <w:name w:val="FunDescrEstesa"/>
    <w:basedOn w:val="Normale"/>
    <w:uiPriority w:val="99"/>
    <w:rsid w:val="00EA4206"/>
  </w:style>
  <w:style w:type="paragraph" w:styleId="Rientrocorpodeltesto">
    <w:name w:val="Body Text Indent"/>
    <w:basedOn w:val="Normale"/>
    <w:link w:val="RientrocorpodeltestoCarattere"/>
    <w:uiPriority w:val="99"/>
    <w:rsid w:val="00EA4206"/>
    <w:pPr>
      <w:keepNext/>
      <w:ind w:left="781"/>
      <w:jc w:val="left"/>
    </w:pPr>
    <w:rPr>
      <w:rFonts w:ascii="News Gothic MT" w:hAnsi="News Gothic MT"/>
      <w:shadow/>
      <w:color w:val="000080"/>
      <w:sz w:val="72"/>
    </w:rPr>
  </w:style>
  <w:style w:type="character" w:customStyle="1" w:styleId="RientrocorpodeltestoCarattere">
    <w:name w:val="Rientro corpo del testo Carattere"/>
    <w:basedOn w:val="Carpredefinitoparagrafo"/>
    <w:link w:val="Rientrocorpodeltesto"/>
    <w:uiPriority w:val="99"/>
    <w:semiHidden/>
    <w:locked/>
    <w:rsid w:val="006C141F"/>
    <w:rPr>
      <w:rFonts w:cs="Times New Roman"/>
      <w:sz w:val="20"/>
      <w:szCs w:val="20"/>
    </w:rPr>
  </w:style>
  <w:style w:type="paragraph" w:customStyle="1" w:styleId="ParagNoNum">
    <w:name w:val="ParagNoNum"/>
    <w:basedOn w:val="Normale"/>
    <w:next w:val="Normale"/>
    <w:uiPriority w:val="99"/>
    <w:rsid w:val="00EA4206"/>
    <w:pPr>
      <w:spacing w:before="360" w:after="120"/>
      <w:jc w:val="left"/>
    </w:pPr>
    <w:rPr>
      <w:b/>
    </w:rPr>
  </w:style>
  <w:style w:type="paragraph" w:customStyle="1" w:styleId="CodiceCOBOL">
    <w:name w:val="CodiceCOBOL"/>
    <w:basedOn w:val="Normale"/>
    <w:uiPriority w:val="99"/>
    <w:rsid w:val="00EA4206"/>
    <w:pPr>
      <w:tabs>
        <w:tab w:val="left" w:pos="851"/>
        <w:tab w:val="left" w:pos="1701"/>
        <w:tab w:val="left" w:pos="2552"/>
        <w:tab w:val="left" w:pos="3402"/>
      </w:tabs>
      <w:ind w:left="567"/>
    </w:pPr>
    <w:rPr>
      <w:rFonts w:ascii="Courier New" w:hAnsi="Courier New"/>
      <w:sz w:val="20"/>
    </w:rPr>
  </w:style>
  <w:style w:type="paragraph" w:customStyle="1" w:styleId="stilenuovo">
    <w:name w:val="stilenuovo"/>
    <w:basedOn w:val="Titolo1"/>
    <w:uiPriority w:val="99"/>
    <w:rsid w:val="00EA4206"/>
    <w:pPr>
      <w:keepNext w:val="0"/>
      <w:pageBreakBefore w:val="0"/>
      <w:spacing w:before="1440" w:after="1440"/>
      <w:ind w:left="0" w:firstLine="0"/>
      <w:jc w:val="center"/>
    </w:pPr>
    <w:rPr>
      <w:rFonts w:ascii="Arial" w:hAnsi="Arial"/>
      <w:i/>
      <w:smallCaps/>
      <w:strike/>
      <w:sz w:val="24"/>
    </w:rPr>
  </w:style>
  <w:style w:type="paragraph" w:customStyle="1" w:styleId="xxxDidasc">
    <w:name w:val="xxxDidasc"/>
    <w:basedOn w:val="Normale"/>
    <w:next w:val="Normale"/>
    <w:uiPriority w:val="99"/>
    <w:rsid w:val="00EA4206"/>
    <w:pPr>
      <w:keepLines/>
      <w:spacing w:before="240" w:after="480"/>
      <w:ind w:left="3261" w:right="2552" w:hanging="993"/>
      <w:jc w:val="left"/>
    </w:pPr>
    <w:rPr>
      <w:rFonts w:ascii="Arial" w:hAnsi="Arial"/>
      <w:sz w:val="20"/>
    </w:rPr>
  </w:style>
  <w:style w:type="paragraph" w:customStyle="1" w:styleId="Figura">
    <w:name w:val="Figura"/>
    <w:basedOn w:val="Normale"/>
    <w:next w:val="Normale"/>
    <w:uiPriority w:val="99"/>
    <w:rsid w:val="00EA4206"/>
    <w:pPr>
      <w:keepNext/>
      <w:framePr w:hSpace="142" w:wrap="notBeside" w:vAnchor="text" w:hAnchor="text" w:xAlign="center" w:y="1"/>
      <w:spacing w:before="480" w:after="120"/>
      <w:jc w:val="center"/>
    </w:pPr>
  </w:style>
  <w:style w:type="paragraph" w:customStyle="1" w:styleId="Esempio">
    <w:name w:val="Esempio"/>
    <w:basedOn w:val="Normale"/>
    <w:uiPriority w:val="99"/>
    <w:rsid w:val="00EA4206"/>
    <w:rPr>
      <w:sz w:val="20"/>
    </w:rPr>
  </w:style>
  <w:style w:type="paragraph" w:customStyle="1" w:styleId="VoceBibliogr">
    <w:name w:val="VoceBibliogr"/>
    <w:basedOn w:val="Normale"/>
    <w:uiPriority w:val="99"/>
    <w:rsid w:val="00EA4206"/>
    <w:pPr>
      <w:ind w:left="567" w:hanging="567"/>
    </w:pPr>
  </w:style>
  <w:style w:type="paragraph" w:customStyle="1" w:styleId="Mappa">
    <w:name w:val="Mappa"/>
    <w:basedOn w:val="CodiceCOBOL"/>
    <w:uiPriority w:val="99"/>
    <w:rsid w:val="00EA4206"/>
    <w:pPr>
      <w:keepNext/>
      <w:pBdr>
        <w:top w:val="single" w:sz="6" w:space="1" w:color="auto"/>
        <w:left w:val="single" w:sz="6" w:space="1" w:color="auto"/>
        <w:bottom w:val="single" w:sz="6" w:space="1" w:color="auto"/>
        <w:right w:val="single" w:sz="6" w:space="1" w:color="auto"/>
      </w:pBdr>
      <w:ind w:left="0"/>
    </w:pPr>
  </w:style>
  <w:style w:type="paragraph" w:customStyle="1" w:styleId="titoloNoNum">
    <w:name w:val="titoloNoNum"/>
    <w:basedOn w:val="Titolo1"/>
    <w:next w:val="Normale"/>
    <w:uiPriority w:val="99"/>
    <w:rsid w:val="00EA4206"/>
    <w:pPr>
      <w:pageBreakBefore w:val="0"/>
    </w:pPr>
  </w:style>
  <w:style w:type="paragraph" w:styleId="Indicedellefigure">
    <w:name w:val="table of figures"/>
    <w:basedOn w:val="Normale"/>
    <w:next w:val="Normale"/>
    <w:uiPriority w:val="99"/>
    <w:semiHidden/>
    <w:rsid w:val="00EA4206"/>
    <w:pPr>
      <w:ind w:left="440" w:hanging="440"/>
    </w:pPr>
  </w:style>
  <w:style w:type="paragraph" w:styleId="Testonormale">
    <w:name w:val="Plain Text"/>
    <w:basedOn w:val="Normale"/>
    <w:link w:val="TestonormaleCarattere"/>
    <w:uiPriority w:val="99"/>
    <w:rsid w:val="00EA4206"/>
    <w:pPr>
      <w:jc w:val="left"/>
    </w:pPr>
    <w:rPr>
      <w:rFonts w:ascii="Courier New" w:hAnsi="Courier New"/>
      <w:sz w:val="20"/>
    </w:rPr>
  </w:style>
  <w:style w:type="character" w:customStyle="1" w:styleId="TestonormaleCarattere">
    <w:name w:val="Testo normale Carattere"/>
    <w:basedOn w:val="Carpredefinitoparagrafo"/>
    <w:link w:val="Testonormale"/>
    <w:uiPriority w:val="99"/>
    <w:locked/>
    <w:rsid w:val="003F6AFF"/>
    <w:rPr>
      <w:rFonts w:ascii="Courier New" w:hAnsi="Courier New" w:cs="Times New Roman"/>
    </w:rPr>
  </w:style>
  <w:style w:type="paragraph" w:customStyle="1" w:styleId="proprieta">
    <w:name w:val="proprieta"/>
    <w:basedOn w:val="Normale"/>
    <w:rsid w:val="00EA4206"/>
    <w:rPr>
      <w:b/>
    </w:rPr>
  </w:style>
  <w:style w:type="paragraph" w:customStyle="1" w:styleId="Basetitolo">
    <w:name w:val="Base titolo"/>
    <w:basedOn w:val="Normale"/>
    <w:next w:val="Normale"/>
    <w:uiPriority w:val="99"/>
    <w:rsid w:val="00EA4206"/>
    <w:pPr>
      <w:keepNext/>
      <w:spacing w:before="240" w:after="120"/>
      <w:jc w:val="left"/>
    </w:pPr>
    <w:rPr>
      <w:rFonts w:ascii="Arial" w:hAnsi="Arial"/>
      <w:b/>
      <w:sz w:val="36"/>
    </w:rPr>
  </w:style>
  <w:style w:type="paragraph" w:customStyle="1" w:styleId="Basenota">
    <w:name w:val="Base nota"/>
    <w:basedOn w:val="Normale"/>
    <w:uiPriority w:val="99"/>
    <w:rsid w:val="00EA4206"/>
    <w:pPr>
      <w:tabs>
        <w:tab w:val="left" w:pos="187"/>
      </w:tabs>
      <w:spacing w:line="220" w:lineRule="exact"/>
      <w:ind w:left="187" w:hanging="187"/>
      <w:jc w:val="left"/>
    </w:pPr>
    <w:rPr>
      <w:sz w:val="18"/>
    </w:rPr>
  </w:style>
  <w:style w:type="paragraph" w:customStyle="1" w:styleId="Immagine">
    <w:name w:val="Immagine"/>
    <w:basedOn w:val="Normale"/>
    <w:next w:val="Normale"/>
    <w:uiPriority w:val="99"/>
    <w:rsid w:val="00EA4206"/>
    <w:pPr>
      <w:keepNext/>
      <w:spacing w:after="160"/>
      <w:jc w:val="left"/>
    </w:pPr>
    <w:rPr>
      <w:sz w:val="20"/>
      <w:lang w:val="en-US"/>
    </w:rPr>
  </w:style>
  <w:style w:type="paragraph" w:customStyle="1" w:styleId="Baseintestazione">
    <w:name w:val="Base intestazione"/>
    <w:basedOn w:val="Normale"/>
    <w:uiPriority w:val="99"/>
    <w:rsid w:val="00EA4206"/>
    <w:pPr>
      <w:keepLines/>
      <w:tabs>
        <w:tab w:val="center" w:pos="4320"/>
        <w:tab w:val="right" w:pos="8640"/>
      </w:tabs>
      <w:jc w:val="left"/>
    </w:pPr>
    <w:rPr>
      <w:sz w:val="20"/>
    </w:rPr>
  </w:style>
  <w:style w:type="paragraph" w:customStyle="1" w:styleId="Pidipaginapari">
    <w:name w:val="Piè di pagina pari"/>
    <w:basedOn w:val="Pidipagina"/>
    <w:uiPriority w:val="99"/>
    <w:rsid w:val="00EA4206"/>
    <w:pPr>
      <w:keepLines/>
      <w:tabs>
        <w:tab w:val="center" w:pos="4320"/>
        <w:tab w:val="right" w:pos="8640"/>
      </w:tabs>
    </w:pPr>
    <w:rPr>
      <w:rFonts w:ascii="Times New Roman" w:hAnsi="Times New Roman"/>
      <w:sz w:val="20"/>
    </w:rPr>
  </w:style>
  <w:style w:type="paragraph" w:customStyle="1" w:styleId="Pidipaginadispari">
    <w:name w:val="Piè di pagina dispari"/>
    <w:basedOn w:val="Pidipagina"/>
    <w:uiPriority w:val="99"/>
    <w:rsid w:val="00EA4206"/>
    <w:pPr>
      <w:keepLines/>
      <w:tabs>
        <w:tab w:val="right" w:pos="0"/>
        <w:tab w:val="center" w:pos="4320"/>
        <w:tab w:val="right" w:pos="8640"/>
      </w:tabs>
      <w:jc w:val="right"/>
    </w:pPr>
    <w:rPr>
      <w:rFonts w:ascii="Times New Roman" w:hAnsi="Times New Roman"/>
      <w:sz w:val="20"/>
    </w:rPr>
  </w:style>
  <w:style w:type="paragraph" w:customStyle="1" w:styleId="Primaintestazione">
    <w:name w:val="Prima intestazione"/>
    <w:basedOn w:val="Intestazione"/>
    <w:uiPriority w:val="99"/>
    <w:rsid w:val="00EA4206"/>
    <w:pPr>
      <w:keepLines/>
      <w:pBdr>
        <w:bottom w:val="none" w:sz="0" w:space="0" w:color="auto"/>
      </w:pBdr>
      <w:tabs>
        <w:tab w:val="center" w:pos="4320"/>
      </w:tabs>
      <w:jc w:val="center"/>
    </w:pPr>
    <w:rPr>
      <w:rFonts w:ascii="Times New Roman" w:hAnsi="Times New Roman"/>
      <w:sz w:val="20"/>
    </w:rPr>
  </w:style>
  <w:style w:type="paragraph" w:customStyle="1" w:styleId="Intestazionepari">
    <w:name w:val="Intestazione pari"/>
    <w:basedOn w:val="Intestazione"/>
    <w:uiPriority w:val="99"/>
    <w:rsid w:val="00EA4206"/>
    <w:pPr>
      <w:keepLines/>
      <w:pBdr>
        <w:bottom w:val="none" w:sz="0" w:space="0" w:color="auto"/>
      </w:pBdr>
      <w:tabs>
        <w:tab w:val="center" w:pos="4320"/>
        <w:tab w:val="right" w:pos="8640"/>
      </w:tabs>
      <w:jc w:val="left"/>
    </w:pPr>
    <w:rPr>
      <w:rFonts w:ascii="Times New Roman" w:hAnsi="Times New Roman"/>
      <w:sz w:val="20"/>
    </w:rPr>
  </w:style>
  <w:style w:type="paragraph" w:customStyle="1" w:styleId="Intestazionedispari">
    <w:name w:val="Intestazione dispari"/>
    <w:basedOn w:val="Intestazione"/>
    <w:uiPriority w:val="99"/>
    <w:rsid w:val="00EA4206"/>
    <w:pPr>
      <w:keepLines/>
      <w:pBdr>
        <w:bottom w:val="none" w:sz="0" w:space="0" w:color="auto"/>
      </w:pBdr>
      <w:tabs>
        <w:tab w:val="right" w:pos="0"/>
        <w:tab w:val="center" w:pos="4320"/>
        <w:tab w:val="right" w:pos="8640"/>
      </w:tabs>
      <w:jc w:val="right"/>
    </w:pPr>
    <w:rPr>
      <w:rFonts w:ascii="Times New Roman" w:hAnsi="Times New Roman"/>
      <w:sz w:val="20"/>
    </w:rPr>
  </w:style>
  <w:style w:type="paragraph" w:customStyle="1" w:styleId="Basesommario">
    <w:name w:val="Base sommario"/>
    <w:basedOn w:val="Normale"/>
    <w:uiPriority w:val="99"/>
    <w:rsid w:val="00EA4206"/>
    <w:pPr>
      <w:tabs>
        <w:tab w:val="right" w:leader="dot" w:pos="8640"/>
      </w:tabs>
      <w:jc w:val="left"/>
    </w:pPr>
    <w:rPr>
      <w:sz w:val="20"/>
    </w:rPr>
  </w:style>
  <w:style w:type="paragraph" w:customStyle="1" w:styleId="Baseindice">
    <w:name w:val="Base indice"/>
    <w:basedOn w:val="Normale"/>
    <w:uiPriority w:val="99"/>
    <w:rsid w:val="00EA4206"/>
    <w:pPr>
      <w:tabs>
        <w:tab w:val="right" w:leader="dot" w:pos="3960"/>
      </w:tabs>
      <w:ind w:left="720" w:hanging="720"/>
      <w:jc w:val="left"/>
    </w:pPr>
    <w:rPr>
      <w:sz w:val="20"/>
    </w:rPr>
  </w:style>
  <w:style w:type="paragraph" w:customStyle="1" w:styleId="Primapidipagina">
    <w:name w:val="Prima piè di pagina"/>
    <w:basedOn w:val="Pidipagina"/>
    <w:uiPriority w:val="99"/>
    <w:rsid w:val="00EA4206"/>
    <w:pPr>
      <w:keepLines/>
      <w:tabs>
        <w:tab w:val="center" w:pos="4320"/>
      </w:tabs>
      <w:jc w:val="center"/>
    </w:pPr>
    <w:rPr>
      <w:rFonts w:ascii="Times New Roman" w:hAnsi="Times New Roman"/>
      <w:sz w:val="20"/>
    </w:rPr>
  </w:style>
  <w:style w:type="paragraph" w:customStyle="1" w:styleId="Rigaavvertenze">
    <w:name w:val="Riga avvertenze"/>
    <w:basedOn w:val="Normale"/>
    <w:uiPriority w:val="99"/>
    <w:rsid w:val="00EA4206"/>
    <w:pPr>
      <w:spacing w:after="160" w:line="480" w:lineRule="atLeast"/>
      <w:jc w:val="left"/>
    </w:pPr>
    <w:rPr>
      <w:b/>
      <w:i/>
      <w:sz w:val="20"/>
      <w:lang w:val="en-US"/>
    </w:rPr>
  </w:style>
  <w:style w:type="paragraph" w:customStyle="1" w:styleId="Autore">
    <w:name w:val="Autore"/>
    <w:basedOn w:val="Normale"/>
    <w:uiPriority w:val="99"/>
    <w:rsid w:val="00EA4206"/>
    <w:pPr>
      <w:spacing w:before="960" w:after="160"/>
      <w:jc w:val="center"/>
    </w:pPr>
    <w:rPr>
      <w:b/>
      <w:sz w:val="28"/>
      <w:lang w:val="en-US"/>
    </w:rPr>
  </w:style>
  <w:style w:type="paragraph" w:customStyle="1" w:styleId="Nome">
    <w:name w:val="Nome"/>
    <w:basedOn w:val="Normale"/>
    <w:uiPriority w:val="99"/>
    <w:rsid w:val="00EA4206"/>
    <w:pPr>
      <w:spacing w:after="160" w:line="480" w:lineRule="atLeast"/>
      <w:jc w:val="center"/>
    </w:pPr>
    <w:rPr>
      <w:sz w:val="20"/>
      <w:lang w:val="en-US"/>
    </w:rPr>
  </w:style>
  <w:style w:type="paragraph" w:customStyle="1" w:styleId="Definizioneglossario">
    <w:name w:val="Definizione glossario"/>
    <w:basedOn w:val="Normale"/>
    <w:uiPriority w:val="99"/>
    <w:rsid w:val="00EA4206"/>
    <w:pPr>
      <w:spacing w:after="160"/>
      <w:ind w:left="547" w:hanging="547"/>
      <w:jc w:val="left"/>
    </w:pPr>
    <w:rPr>
      <w:sz w:val="20"/>
      <w:lang w:val="en-US"/>
    </w:rPr>
  </w:style>
  <w:style w:type="paragraph" w:customStyle="1" w:styleId="FunParametro">
    <w:name w:val="FunParametro"/>
    <w:basedOn w:val="Normale"/>
    <w:uiPriority w:val="99"/>
    <w:rsid w:val="00EA4206"/>
    <w:pPr>
      <w:tabs>
        <w:tab w:val="left" w:pos="2835"/>
      </w:tabs>
      <w:ind w:left="2835" w:hanging="2268"/>
    </w:pPr>
  </w:style>
  <w:style w:type="paragraph" w:customStyle="1" w:styleId="mappa0">
    <w:name w:val="mappa"/>
    <w:basedOn w:val="Testonormale"/>
    <w:uiPriority w:val="99"/>
    <w:rsid w:val="00EA4206"/>
    <w:pPr>
      <w:keepNext/>
      <w:pBdr>
        <w:top w:val="single" w:sz="4" w:space="1" w:color="auto"/>
        <w:left w:val="single" w:sz="4" w:space="4" w:color="auto"/>
        <w:bottom w:val="single" w:sz="4" w:space="1" w:color="auto"/>
        <w:right w:val="single" w:sz="4" w:space="4" w:color="auto"/>
      </w:pBdr>
    </w:pPr>
  </w:style>
  <w:style w:type="character" w:styleId="Collegamentovisitato">
    <w:name w:val="FollowedHyperlink"/>
    <w:basedOn w:val="Carpredefinitoparagrafo"/>
    <w:uiPriority w:val="99"/>
    <w:rsid w:val="00EA4206"/>
    <w:rPr>
      <w:rFonts w:cs="Times New Roman"/>
      <w:color w:val="800080"/>
      <w:u w:val="single"/>
    </w:rPr>
  </w:style>
  <w:style w:type="paragraph" w:styleId="Rientrocorpodeltesto3">
    <w:name w:val="Body Text Indent 3"/>
    <w:basedOn w:val="Normale"/>
    <w:link w:val="Rientrocorpodeltesto3Carattere"/>
    <w:uiPriority w:val="99"/>
    <w:rsid w:val="00EA4206"/>
    <w:pPr>
      <w:ind w:left="3969" w:hanging="3969"/>
    </w:pPr>
  </w:style>
  <w:style w:type="character" w:customStyle="1" w:styleId="Rientrocorpodeltesto3Carattere">
    <w:name w:val="Rientro corpo del testo 3 Carattere"/>
    <w:basedOn w:val="Carpredefinitoparagrafo"/>
    <w:link w:val="Rientrocorpodeltesto3"/>
    <w:uiPriority w:val="99"/>
    <w:semiHidden/>
    <w:locked/>
    <w:rsid w:val="006C141F"/>
    <w:rPr>
      <w:rFonts w:cs="Times New Roman"/>
      <w:sz w:val="16"/>
      <w:szCs w:val="16"/>
    </w:rPr>
  </w:style>
  <w:style w:type="paragraph" w:styleId="Rientrocorpodeltesto2">
    <w:name w:val="Body Text Indent 2"/>
    <w:basedOn w:val="Normale"/>
    <w:link w:val="Rientrocorpodeltesto2Carattere"/>
    <w:uiPriority w:val="99"/>
    <w:rsid w:val="00EA4206"/>
    <w:pPr>
      <w:ind w:left="4140" w:hanging="4140"/>
      <w:jc w:val="left"/>
    </w:pPr>
    <w:rPr>
      <w:szCs w:val="24"/>
    </w:rPr>
  </w:style>
  <w:style w:type="character" w:customStyle="1" w:styleId="Rientrocorpodeltesto2Carattere">
    <w:name w:val="Rientro corpo del testo 2 Carattere"/>
    <w:basedOn w:val="Carpredefinitoparagrafo"/>
    <w:link w:val="Rientrocorpodeltesto2"/>
    <w:uiPriority w:val="99"/>
    <w:semiHidden/>
    <w:locked/>
    <w:rsid w:val="006C141F"/>
    <w:rPr>
      <w:rFonts w:cs="Times New Roman"/>
      <w:sz w:val="20"/>
      <w:szCs w:val="20"/>
    </w:rPr>
  </w:style>
  <w:style w:type="paragraph" w:styleId="Corpotesto">
    <w:name w:val="Body Text"/>
    <w:basedOn w:val="Normale"/>
    <w:link w:val="CorpotestoCarattere"/>
    <w:uiPriority w:val="99"/>
    <w:rsid w:val="00EA4206"/>
    <w:pPr>
      <w:jc w:val="center"/>
    </w:pPr>
    <w:rPr>
      <w:sz w:val="24"/>
      <w:szCs w:val="24"/>
    </w:rPr>
  </w:style>
  <w:style w:type="character" w:customStyle="1" w:styleId="CorpotestoCarattere">
    <w:name w:val="Corpo testo Carattere"/>
    <w:basedOn w:val="Carpredefinitoparagrafo"/>
    <w:link w:val="Corpotesto"/>
    <w:uiPriority w:val="99"/>
    <w:semiHidden/>
    <w:locked/>
    <w:rsid w:val="006C141F"/>
    <w:rPr>
      <w:rFonts w:cs="Times New Roman"/>
      <w:sz w:val="20"/>
      <w:szCs w:val="20"/>
    </w:rPr>
  </w:style>
  <w:style w:type="paragraph" w:styleId="Testodelblocco">
    <w:name w:val="Block Text"/>
    <w:basedOn w:val="Normale"/>
    <w:uiPriority w:val="99"/>
    <w:rsid w:val="00EA4206"/>
    <w:pPr>
      <w:ind w:left="142" w:right="709" w:hanging="142"/>
    </w:pPr>
    <w:rPr>
      <w:lang w:eastAsia="en-US"/>
    </w:rPr>
  </w:style>
  <w:style w:type="paragraph" w:styleId="Corpodeltesto2">
    <w:name w:val="Body Text 2"/>
    <w:basedOn w:val="Normale"/>
    <w:link w:val="Corpodeltesto2Carattere"/>
    <w:uiPriority w:val="99"/>
    <w:rsid w:val="00EA4206"/>
    <w:rPr>
      <w:b/>
      <w:lang w:eastAsia="en-US"/>
    </w:rPr>
  </w:style>
  <w:style w:type="character" w:customStyle="1" w:styleId="Corpodeltesto2Carattere">
    <w:name w:val="Corpo del testo 2 Carattere"/>
    <w:basedOn w:val="Carpredefinitoparagrafo"/>
    <w:link w:val="Corpodeltesto2"/>
    <w:uiPriority w:val="99"/>
    <w:semiHidden/>
    <w:locked/>
    <w:rsid w:val="006C141F"/>
    <w:rPr>
      <w:rFonts w:cs="Times New Roman"/>
      <w:sz w:val="20"/>
      <w:szCs w:val="20"/>
    </w:rPr>
  </w:style>
  <w:style w:type="paragraph" w:customStyle="1" w:styleId="Testonormale1">
    <w:name w:val="Testo normale1"/>
    <w:basedOn w:val="Normale"/>
    <w:uiPriority w:val="99"/>
    <w:rsid w:val="00EA4206"/>
    <w:pPr>
      <w:overflowPunct w:val="0"/>
      <w:autoSpaceDE w:val="0"/>
      <w:autoSpaceDN w:val="0"/>
      <w:adjustRightInd w:val="0"/>
      <w:jc w:val="left"/>
      <w:textAlignment w:val="baseline"/>
    </w:pPr>
    <w:rPr>
      <w:rFonts w:ascii="Courier New" w:hAnsi="Courier New"/>
      <w:sz w:val="20"/>
    </w:rPr>
  </w:style>
  <w:style w:type="paragraph" w:styleId="Mappadocumento">
    <w:name w:val="Document Map"/>
    <w:basedOn w:val="Normale"/>
    <w:link w:val="MappadocumentoCarattere"/>
    <w:uiPriority w:val="99"/>
    <w:semiHidden/>
    <w:rsid w:val="00EA4206"/>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sid w:val="006C141F"/>
    <w:rPr>
      <w:rFonts w:cs="Times New Roman"/>
      <w:sz w:val="2"/>
    </w:rPr>
  </w:style>
  <w:style w:type="paragraph" w:styleId="Titolo">
    <w:name w:val="Title"/>
    <w:basedOn w:val="Normale"/>
    <w:link w:val="TitoloCarattere"/>
    <w:uiPriority w:val="99"/>
    <w:qFormat/>
    <w:rsid w:val="00EA4206"/>
    <w:pPr>
      <w:jc w:val="center"/>
    </w:pPr>
    <w:rPr>
      <w:b/>
      <w:bCs/>
      <w:sz w:val="40"/>
      <w:szCs w:val="24"/>
    </w:rPr>
  </w:style>
  <w:style w:type="character" w:customStyle="1" w:styleId="TitoloCarattere">
    <w:name w:val="Titolo Carattere"/>
    <w:basedOn w:val="Carpredefinitoparagrafo"/>
    <w:link w:val="Titolo"/>
    <w:uiPriority w:val="99"/>
    <w:locked/>
    <w:rsid w:val="006C141F"/>
    <w:rPr>
      <w:rFonts w:ascii="Cambria" w:hAnsi="Cambria" w:cs="Times New Roman"/>
      <w:b/>
      <w:bCs/>
      <w:kern w:val="28"/>
      <w:sz w:val="32"/>
      <w:szCs w:val="32"/>
    </w:rPr>
  </w:style>
  <w:style w:type="paragraph" w:styleId="Indice8">
    <w:name w:val="index 8"/>
    <w:basedOn w:val="Normale"/>
    <w:next w:val="Normale"/>
    <w:autoRedefine/>
    <w:uiPriority w:val="99"/>
    <w:semiHidden/>
    <w:rsid w:val="00EA4206"/>
    <w:pPr>
      <w:ind w:left="1760" w:hanging="220"/>
    </w:pPr>
  </w:style>
  <w:style w:type="paragraph" w:styleId="Indice9">
    <w:name w:val="index 9"/>
    <w:basedOn w:val="Normale"/>
    <w:next w:val="Normale"/>
    <w:autoRedefine/>
    <w:uiPriority w:val="99"/>
    <w:semiHidden/>
    <w:rsid w:val="00EA4206"/>
    <w:pPr>
      <w:ind w:left="1980" w:hanging="220"/>
    </w:pPr>
  </w:style>
  <w:style w:type="paragraph" w:customStyle="1" w:styleId="Tabulato">
    <w:name w:val="Tabulato"/>
    <w:basedOn w:val="Normale"/>
    <w:uiPriority w:val="99"/>
    <w:rsid w:val="00C157AF"/>
    <w:pPr>
      <w:keepNext/>
      <w:pBdr>
        <w:top w:val="single" w:sz="4" w:space="1" w:color="auto"/>
        <w:left w:val="single" w:sz="4" w:space="4" w:color="auto"/>
        <w:bottom w:val="single" w:sz="4" w:space="1" w:color="auto"/>
        <w:right w:val="single" w:sz="4" w:space="4" w:color="auto"/>
      </w:pBdr>
    </w:pPr>
    <w:rPr>
      <w:rFonts w:ascii="Courier New" w:hAnsi="Courier New"/>
      <w:sz w:val="16"/>
    </w:rPr>
  </w:style>
  <w:style w:type="table" w:styleId="Tabellagriglia1">
    <w:name w:val="Table Grid 1"/>
    <w:basedOn w:val="Tabellanormale"/>
    <w:uiPriority w:val="99"/>
    <w:rsid w:val="00FF7F1E"/>
    <w:pPr>
      <w:jc w:val="both"/>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Grigliatabella">
    <w:name w:val="Table Grid"/>
    <w:basedOn w:val="Tabellanormale"/>
    <w:uiPriority w:val="99"/>
    <w:rsid w:val="00E32A2F"/>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297876"/>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6C141F"/>
    <w:rPr>
      <w:rFonts w:cs="Times New Roman"/>
      <w:sz w:val="2"/>
    </w:rPr>
  </w:style>
  <w:style w:type="paragraph" w:customStyle="1" w:styleId="StiletitoloNoNumSinistro0cmPrimariga0cm">
    <w:name w:val="Stile titoloNoNum + Sinistro:  0 cm Prima riga:  0 cm"/>
    <w:basedOn w:val="titoloNoNum"/>
    <w:uiPriority w:val="99"/>
    <w:rsid w:val="00833B0B"/>
    <w:pPr>
      <w:numPr>
        <w:numId w:val="0"/>
      </w:numPr>
    </w:pPr>
    <w:rPr>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elli\CAD\CADITOP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CADITOPE</Template>
  <TotalTime>516</TotalTime>
  <Pages>25</Pages>
  <Words>5527</Words>
  <Characters>31504</Characters>
  <Application>Microsoft Office Word</Application>
  <DocSecurity>0</DocSecurity>
  <Lines>262</Lines>
  <Paragraphs>73</Paragraphs>
  <ScaleCrop>false</ScaleCrop>
  <HeadingPairs>
    <vt:vector size="2" baseType="variant">
      <vt:variant>
        <vt:lpstr>Titolo</vt:lpstr>
      </vt:variant>
      <vt:variant>
        <vt:i4>1</vt:i4>
      </vt:variant>
    </vt:vector>
  </HeadingPairs>
  <TitlesOfParts>
    <vt:vector size="1" baseType="lpstr">
      <vt:lpstr>Anticipazioni</vt:lpstr>
    </vt:vector>
  </TitlesOfParts>
  <Company>cad informatica</Company>
  <LinksUpToDate>false</LinksUpToDate>
  <CharactersWithSpaces>36958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Anticipazioni</dc:title>
  <dc:subject>Sistema Esazione Tributi</dc:subject>
  <dc:creator>M. Zurma</dc:creator>
  <cp:keywords>standard, documento</cp:keywords>
  <dc:description/>
  <cp:lastModifiedBy>Spagli Luca</cp:lastModifiedBy>
  <cp:revision>38</cp:revision>
  <cp:lastPrinted>2015-02-23T09:01:00Z</cp:lastPrinted>
  <dcterms:created xsi:type="dcterms:W3CDTF">2010-08-31T08:59:00Z</dcterms:created>
  <dcterms:modified xsi:type="dcterms:W3CDTF">2015-02-23T09:04:00Z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rminato il">
    <vt:lpwstr>03/04/03</vt:lpwstr>
  </property>
</Properties>
</file>